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4220" w14:textId="03E8A904" w:rsidR="00002279" w:rsidRDefault="00002279" w:rsidP="00002279">
      <w:pPr>
        <w:jc w:val="right"/>
        <w:rPr>
          <w:rFonts w:ascii="Book Antiqua" w:eastAsiaTheme="minorHAnsi" w:hAnsi="Book Antiqua"/>
          <w:b/>
          <w:bCs/>
          <w:lang w:val="en-IN"/>
        </w:rPr>
      </w:pPr>
      <w:r w:rsidRPr="00110CD4">
        <w:rPr>
          <w:rFonts w:ascii="Book Antiqua" w:eastAsiaTheme="minorHAnsi" w:hAnsi="Book Antiqua"/>
          <w:b/>
          <w:bCs/>
          <w:lang w:val="en-IN"/>
        </w:rPr>
        <w:t>IITDh/IPS/2025-26/</w:t>
      </w:r>
      <w:r w:rsidR="00836ACE">
        <w:rPr>
          <w:rFonts w:ascii="Book Antiqua" w:eastAsiaTheme="minorHAnsi" w:hAnsi="Book Antiqua"/>
          <w:b/>
          <w:bCs/>
          <w:lang w:val="en-IN"/>
        </w:rPr>
        <w:t>LPC/</w:t>
      </w:r>
      <w:r w:rsidR="003D5572">
        <w:rPr>
          <w:rFonts w:ascii="Book Antiqua" w:eastAsiaTheme="minorHAnsi" w:hAnsi="Book Antiqua"/>
          <w:b/>
          <w:bCs/>
          <w:lang w:val="en-IN"/>
        </w:rPr>
        <w:t>1</w:t>
      </w:r>
      <w:r w:rsidR="0089299F">
        <w:rPr>
          <w:rFonts w:ascii="Book Antiqua" w:eastAsiaTheme="minorHAnsi" w:hAnsi="Book Antiqua"/>
          <w:b/>
          <w:bCs/>
          <w:lang w:val="en-IN"/>
        </w:rPr>
        <w:t>88</w:t>
      </w:r>
    </w:p>
    <w:p w14:paraId="23E92691" w14:textId="6206A833" w:rsidR="00836ACE" w:rsidRDefault="0089299F" w:rsidP="00002279">
      <w:pPr>
        <w:jc w:val="right"/>
        <w:rPr>
          <w:rFonts w:ascii="Book Antiqua" w:eastAsiaTheme="minorHAnsi" w:hAnsi="Book Antiqua"/>
          <w:b/>
          <w:bCs/>
          <w:lang w:val="en-IN"/>
        </w:rPr>
      </w:pPr>
      <w:r>
        <w:rPr>
          <w:rFonts w:ascii="Book Antiqua" w:eastAsiaTheme="minorHAnsi" w:hAnsi="Book Antiqua"/>
          <w:b/>
          <w:bCs/>
          <w:lang w:val="en-IN"/>
        </w:rPr>
        <w:t>31</w:t>
      </w:r>
      <w:r w:rsidR="00315524" w:rsidRPr="00315524">
        <w:rPr>
          <w:rFonts w:ascii="Book Antiqua" w:eastAsiaTheme="minorHAnsi" w:hAnsi="Book Antiqua"/>
          <w:b/>
          <w:bCs/>
          <w:vertAlign w:val="superscript"/>
          <w:lang w:val="en-IN"/>
        </w:rPr>
        <w:t>h</w:t>
      </w:r>
      <w:r w:rsidR="00315524">
        <w:rPr>
          <w:rFonts w:ascii="Book Antiqua" w:eastAsiaTheme="minorHAnsi" w:hAnsi="Book Antiqua"/>
          <w:b/>
          <w:bCs/>
          <w:lang w:val="en-IN"/>
        </w:rPr>
        <w:t xml:space="preserve"> </w:t>
      </w:r>
      <w:r w:rsidR="00D5275D">
        <w:rPr>
          <w:rFonts w:ascii="Book Antiqua" w:eastAsiaTheme="minorHAnsi" w:hAnsi="Book Antiqua"/>
          <w:b/>
          <w:bCs/>
          <w:lang w:val="en-IN"/>
        </w:rPr>
        <w:t>Oct</w:t>
      </w:r>
      <w:r w:rsidR="00836ACE">
        <w:rPr>
          <w:rFonts w:ascii="Book Antiqua" w:eastAsiaTheme="minorHAnsi" w:hAnsi="Book Antiqua"/>
          <w:b/>
          <w:bCs/>
          <w:lang w:val="en-IN"/>
        </w:rPr>
        <w:t xml:space="preserve"> 2025</w:t>
      </w:r>
    </w:p>
    <w:p w14:paraId="7252EE9B" w14:textId="77777777" w:rsidR="00836ACE" w:rsidRPr="00110CD4" w:rsidRDefault="00836ACE" w:rsidP="00836ACE">
      <w:pPr>
        <w:jc w:val="center"/>
        <w:rPr>
          <w:rFonts w:ascii="Book Antiqua" w:eastAsiaTheme="minorHAnsi" w:hAnsi="Book Antiqua"/>
          <w:b/>
          <w:bCs/>
          <w:lang w:val="en-IN"/>
        </w:rPr>
      </w:pPr>
    </w:p>
    <w:p w14:paraId="3A51A732" w14:textId="6686FC8B" w:rsidR="00014F9F" w:rsidRPr="00E615D9" w:rsidRDefault="00002279" w:rsidP="00002279">
      <w:pPr>
        <w:jc w:val="center"/>
        <w:rPr>
          <w:rFonts w:ascii="Book Antiqua" w:eastAsiaTheme="minorHAnsi" w:hAnsi="Book Antiqua"/>
          <w:b/>
          <w:bCs/>
          <w:u w:val="single"/>
          <w:lang w:val="en-IN"/>
        </w:rPr>
      </w:pPr>
      <w:r w:rsidRPr="00E615D9">
        <w:rPr>
          <w:rFonts w:ascii="Book Antiqua" w:eastAsiaTheme="minorHAnsi" w:hAnsi="Book Antiqua"/>
          <w:b/>
          <w:bCs/>
          <w:u w:val="single"/>
          <w:lang w:val="en-IN"/>
        </w:rPr>
        <w:t>Invitation for Quotation</w:t>
      </w:r>
    </w:p>
    <w:p w14:paraId="49F2111A" w14:textId="77777777" w:rsidR="00002279" w:rsidRPr="00E615D9" w:rsidRDefault="00002279" w:rsidP="007D1680">
      <w:pPr>
        <w:ind w:left="284" w:hanging="142"/>
        <w:jc w:val="center"/>
        <w:rPr>
          <w:rFonts w:ascii="Book Antiqua" w:eastAsiaTheme="minorHAnsi" w:hAnsi="Book Antiqua"/>
          <w:b/>
          <w:bCs/>
          <w:u w:val="single"/>
          <w:lang w:val="en-IN"/>
        </w:rPr>
      </w:pPr>
    </w:p>
    <w:p w14:paraId="5DE10512" w14:textId="77777777" w:rsidR="00002279" w:rsidRPr="00E615D9" w:rsidRDefault="00002279" w:rsidP="00002279">
      <w:pPr>
        <w:rPr>
          <w:rFonts w:ascii="Book Antiqua" w:eastAsiaTheme="minorHAnsi" w:hAnsi="Book Antiqua"/>
          <w:b/>
          <w:bCs/>
          <w:u w:val="single"/>
          <w:lang w:val="en-IN"/>
        </w:rPr>
      </w:pPr>
    </w:p>
    <w:p w14:paraId="532B9E47" w14:textId="7BBAE85F" w:rsidR="00002279" w:rsidRDefault="00002279" w:rsidP="00A213C2">
      <w:pPr>
        <w:ind w:left="2127" w:hanging="2127"/>
        <w:jc w:val="both"/>
        <w:rPr>
          <w:rFonts w:ascii="Book Antiqua" w:hAnsi="Book Antiqua" w:cs="Calibri"/>
          <w:color w:val="000000"/>
        </w:rPr>
      </w:pPr>
      <w:r w:rsidRPr="00E615D9">
        <w:rPr>
          <w:rFonts w:ascii="Book Antiqua" w:eastAsiaTheme="minorHAnsi" w:hAnsi="Book Antiqua"/>
          <w:b/>
          <w:bCs/>
          <w:lang w:val="en-IN"/>
        </w:rPr>
        <w:t xml:space="preserve">Name of the Work: </w:t>
      </w:r>
      <w:r w:rsidR="005113A8">
        <w:rPr>
          <w:rFonts w:ascii="Book Antiqua" w:eastAsiaTheme="minorHAnsi" w:hAnsi="Book Antiqua"/>
        </w:rPr>
        <w:t xml:space="preserve">Electrical Works of </w:t>
      </w:r>
      <w:r w:rsidR="0089299F">
        <w:rPr>
          <w:rFonts w:ascii="Book Antiqua" w:eastAsiaTheme="minorHAnsi" w:hAnsi="Book Antiqua"/>
        </w:rPr>
        <w:t>Cricket practice court flood light fixing</w:t>
      </w:r>
      <w:r w:rsidR="00D5275D">
        <w:rPr>
          <w:rFonts w:ascii="Book Antiqua" w:hAnsi="Book Antiqua" w:cs="Calibri"/>
          <w:color w:val="000000"/>
        </w:rPr>
        <w:t>.</w:t>
      </w:r>
    </w:p>
    <w:p w14:paraId="14CEC404" w14:textId="77777777" w:rsidR="00110CD4" w:rsidRPr="00FF07AB" w:rsidRDefault="00110CD4" w:rsidP="00A213C2">
      <w:pPr>
        <w:ind w:left="2127" w:hanging="2127"/>
        <w:jc w:val="both"/>
        <w:rPr>
          <w:rFonts w:ascii="Book Antiqua" w:eastAsiaTheme="minorHAnsi" w:hAnsi="Book Antiqua"/>
          <w:b/>
          <w:bCs/>
          <w:lang w:val="en-IN"/>
        </w:rPr>
      </w:pPr>
    </w:p>
    <w:p w14:paraId="6ECB4AF1" w14:textId="28FA4D37" w:rsidR="00002279" w:rsidRPr="00FF07AB" w:rsidRDefault="00002279" w:rsidP="000B6247">
      <w:pPr>
        <w:ind w:left="993" w:hanging="993"/>
        <w:rPr>
          <w:rFonts w:ascii="Book Antiqua" w:eastAsiaTheme="minorHAnsi" w:hAnsi="Book Antiqua"/>
          <w:b/>
          <w:bCs/>
          <w:lang w:val="en-IN"/>
        </w:rPr>
      </w:pPr>
      <w:r w:rsidRPr="00FF07AB">
        <w:rPr>
          <w:rFonts w:ascii="Book Antiqua" w:eastAsiaTheme="minorHAnsi" w:hAnsi="Book Antiqua"/>
          <w:b/>
          <w:bCs/>
          <w:lang w:val="en-IN"/>
        </w:rPr>
        <w:t>Location:</w:t>
      </w:r>
      <w:r w:rsidR="00AE38D8">
        <w:rPr>
          <w:rFonts w:ascii="Book Antiqua" w:hAnsi="Book Antiqua" w:cs="Calibri"/>
          <w:color w:val="000000"/>
        </w:rPr>
        <w:t xml:space="preserve"> </w:t>
      </w:r>
      <w:r w:rsidR="000B6247">
        <w:rPr>
          <w:rFonts w:ascii="Book Antiqua" w:eastAsiaTheme="minorHAnsi" w:hAnsi="Book Antiqua"/>
        </w:rPr>
        <w:t xml:space="preserve"> </w:t>
      </w:r>
      <w:r w:rsidR="005A23E3">
        <w:rPr>
          <w:rFonts w:ascii="Book Antiqua" w:hAnsi="Book Antiqua" w:cs="Calibri"/>
          <w:color w:val="000000"/>
        </w:rPr>
        <w:t>Permanent Campus IIT Dharwad</w:t>
      </w:r>
    </w:p>
    <w:p w14:paraId="2988694D" w14:textId="77777777" w:rsidR="00002279" w:rsidRPr="00E615D9" w:rsidRDefault="00002279" w:rsidP="00002279">
      <w:pPr>
        <w:rPr>
          <w:rFonts w:ascii="Book Antiqua" w:eastAsiaTheme="minorHAnsi" w:hAnsi="Book Antiqua"/>
          <w:b/>
          <w:bCs/>
          <w:lang w:val="en-IN"/>
        </w:rPr>
      </w:pPr>
    </w:p>
    <w:p w14:paraId="39CC8B92" w14:textId="5248550B" w:rsidR="00002279" w:rsidRPr="00E615D9" w:rsidRDefault="00002279" w:rsidP="00A622A9">
      <w:pPr>
        <w:jc w:val="both"/>
        <w:rPr>
          <w:rFonts w:ascii="Book Antiqua" w:eastAsiaTheme="minorHAnsi" w:hAnsi="Book Antiqua"/>
          <w:lang w:val="en-IN"/>
        </w:rPr>
      </w:pPr>
      <w:r w:rsidRPr="00E615D9">
        <w:rPr>
          <w:rFonts w:ascii="Book Antiqua" w:eastAsiaTheme="minorHAnsi" w:hAnsi="Book Antiqua"/>
          <w:lang w:val="en-IN"/>
        </w:rPr>
        <w:t xml:space="preserve">With reference to the aforementioned work, quotations are hereby invited for the said work. Interested vendors with experience in </w:t>
      </w:r>
      <w:r w:rsidR="00FD2137">
        <w:rPr>
          <w:rFonts w:ascii="Book Antiqua" w:eastAsiaTheme="minorHAnsi" w:hAnsi="Book Antiqua"/>
          <w:lang w:val="en-IN"/>
        </w:rPr>
        <w:t>said</w:t>
      </w:r>
      <w:r w:rsidRPr="00E615D9">
        <w:rPr>
          <w:rFonts w:ascii="Book Antiqua" w:eastAsiaTheme="minorHAnsi" w:hAnsi="Book Antiqua"/>
          <w:lang w:val="en-IN"/>
        </w:rPr>
        <w:t xml:space="preserve"> works can submit their quotes (</w:t>
      </w:r>
      <w:r w:rsidRPr="00E615D9">
        <w:rPr>
          <w:rFonts w:ascii="Book Antiqua" w:eastAsiaTheme="minorHAnsi" w:hAnsi="Book Antiqua"/>
          <w:i/>
          <w:iCs/>
          <w:lang w:val="en-IN"/>
        </w:rPr>
        <w:t>as per Annexure-I</w:t>
      </w:r>
      <w:r w:rsidRPr="00E615D9">
        <w:rPr>
          <w:rFonts w:ascii="Book Antiqua" w:eastAsiaTheme="minorHAnsi" w:hAnsi="Book Antiqua"/>
          <w:lang w:val="en-IN"/>
        </w:rPr>
        <w:t xml:space="preserve">) on their official letterhead, duly attested, </w:t>
      </w:r>
      <w:r w:rsidRPr="00E615D9">
        <w:rPr>
          <w:rFonts w:ascii="Book Antiqua" w:eastAsiaTheme="minorHAnsi" w:hAnsi="Book Antiqua"/>
          <w:b/>
          <w:bCs/>
          <w:lang w:val="en-IN"/>
        </w:rPr>
        <w:t>in a sealed envelope via post / courier</w:t>
      </w:r>
      <w:r w:rsidRPr="00E615D9">
        <w:rPr>
          <w:rFonts w:ascii="Book Antiqua" w:eastAsiaTheme="minorHAnsi" w:hAnsi="Book Antiqua"/>
          <w:lang w:val="en-IN"/>
        </w:rPr>
        <w:t xml:space="preserve"> to the following address:</w:t>
      </w:r>
    </w:p>
    <w:p w14:paraId="5054809D" w14:textId="77777777" w:rsidR="00002279" w:rsidRPr="00E615D9" w:rsidRDefault="00002279" w:rsidP="00002279">
      <w:pPr>
        <w:rPr>
          <w:rFonts w:ascii="Book Antiqua" w:eastAsiaTheme="minorHAnsi" w:hAnsi="Book Antiqua"/>
          <w:lang w:val="en-IN"/>
        </w:rPr>
      </w:pPr>
    </w:p>
    <w:p w14:paraId="5304DCF8" w14:textId="16611067"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 xml:space="preserve">To, </w:t>
      </w:r>
    </w:p>
    <w:p w14:paraId="4C4B0EEF" w14:textId="1E455BC9"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IPS Office (NE-113),</w:t>
      </w:r>
    </w:p>
    <w:p w14:paraId="7F472AB2" w14:textId="1CCA953D"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First Floor Admin Block,</w:t>
      </w:r>
    </w:p>
    <w:p w14:paraId="0AD6DFCC" w14:textId="2B998AB9"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Indian Institute of Technology Dharwad,</w:t>
      </w:r>
    </w:p>
    <w:p w14:paraId="094CF336" w14:textId="2519F3B3"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Permanent Campus, Chikmalligwad.</w:t>
      </w:r>
    </w:p>
    <w:p w14:paraId="71F7C80D" w14:textId="65DEF5B9"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Dharwad-580011.</w:t>
      </w:r>
    </w:p>
    <w:p w14:paraId="65530B11" w14:textId="77777777" w:rsidR="00002279" w:rsidRPr="00E615D9" w:rsidRDefault="00002279" w:rsidP="00002279">
      <w:pPr>
        <w:rPr>
          <w:rFonts w:ascii="Book Antiqua" w:eastAsiaTheme="minorHAnsi" w:hAnsi="Book Antiqua"/>
          <w:lang w:val="en-IN"/>
        </w:rPr>
      </w:pPr>
    </w:p>
    <w:p w14:paraId="4D07A603" w14:textId="255414B3" w:rsidR="00002279" w:rsidRPr="002C4E35" w:rsidRDefault="00002279" w:rsidP="00002279">
      <w:pPr>
        <w:rPr>
          <w:rFonts w:ascii="Book Antiqua" w:eastAsiaTheme="minorHAnsi" w:hAnsi="Book Antiqua"/>
          <w:lang w:val="en-IN"/>
        </w:rPr>
      </w:pPr>
      <w:r w:rsidRPr="002C4E35">
        <w:rPr>
          <w:rFonts w:ascii="Book Antiqua" w:eastAsiaTheme="minorHAnsi" w:hAnsi="Book Antiqua"/>
          <w:b/>
          <w:bCs/>
          <w:lang w:val="en-IN"/>
        </w:rPr>
        <w:t>Deadline for submission</w:t>
      </w:r>
      <w:r w:rsidRPr="002C4E35">
        <w:rPr>
          <w:rFonts w:ascii="Book Antiqua" w:eastAsiaTheme="minorHAnsi" w:hAnsi="Book Antiqua"/>
          <w:lang w:val="en-IN"/>
        </w:rPr>
        <w:t xml:space="preserve">: </w:t>
      </w:r>
      <w:r w:rsidR="0089299F">
        <w:rPr>
          <w:rFonts w:ascii="Book Antiqua" w:eastAsiaTheme="minorHAnsi" w:hAnsi="Book Antiqua"/>
          <w:lang w:val="en-IN"/>
        </w:rPr>
        <w:t>05</w:t>
      </w:r>
      <w:r w:rsidR="0089299F">
        <w:rPr>
          <w:rFonts w:ascii="Book Antiqua" w:eastAsiaTheme="minorHAnsi" w:hAnsi="Book Antiqua"/>
          <w:vertAlign w:val="superscript"/>
          <w:lang w:val="en-IN"/>
        </w:rPr>
        <w:t xml:space="preserve">th </w:t>
      </w:r>
      <w:r w:rsidR="0089299F">
        <w:rPr>
          <w:rFonts w:ascii="Book Antiqua" w:eastAsiaTheme="minorHAnsi" w:hAnsi="Book Antiqua"/>
          <w:lang w:val="en-IN"/>
        </w:rPr>
        <w:t xml:space="preserve"> November</w:t>
      </w:r>
      <w:r w:rsidRPr="002C4E35">
        <w:rPr>
          <w:rFonts w:ascii="Book Antiqua" w:eastAsiaTheme="minorHAnsi" w:hAnsi="Book Antiqua"/>
          <w:lang w:val="en-IN"/>
        </w:rPr>
        <w:t xml:space="preserve"> 2025 up to 1</w:t>
      </w:r>
      <w:r w:rsidR="00836ACE">
        <w:rPr>
          <w:rFonts w:ascii="Book Antiqua" w:eastAsiaTheme="minorHAnsi" w:hAnsi="Book Antiqua"/>
          <w:lang w:val="en-IN"/>
        </w:rPr>
        <w:t>3</w:t>
      </w:r>
      <w:r w:rsidR="00791954">
        <w:rPr>
          <w:rFonts w:ascii="Book Antiqua" w:eastAsiaTheme="minorHAnsi" w:hAnsi="Book Antiqua"/>
          <w:lang w:val="en-IN"/>
        </w:rPr>
        <w:t>0</w:t>
      </w:r>
      <w:r w:rsidRPr="002C4E35">
        <w:rPr>
          <w:rFonts w:ascii="Book Antiqua" w:eastAsiaTheme="minorHAnsi" w:hAnsi="Book Antiqua"/>
          <w:lang w:val="en-IN"/>
        </w:rPr>
        <w:t>0 hours</w:t>
      </w:r>
    </w:p>
    <w:p w14:paraId="619C07F7" w14:textId="77777777" w:rsidR="00002279" w:rsidRPr="002C4E35" w:rsidRDefault="00002279" w:rsidP="00002279">
      <w:pPr>
        <w:rPr>
          <w:rFonts w:ascii="Book Antiqua" w:eastAsiaTheme="minorHAnsi" w:hAnsi="Book Antiqua"/>
          <w:lang w:val="en-IN"/>
        </w:rPr>
      </w:pPr>
    </w:p>
    <w:p w14:paraId="12A8DF17" w14:textId="77777777" w:rsidR="00E21C80" w:rsidRDefault="00002279" w:rsidP="00002279">
      <w:pPr>
        <w:rPr>
          <w:rFonts w:ascii="Book Antiqua" w:eastAsiaTheme="minorHAnsi" w:hAnsi="Book Antiqua"/>
          <w:b/>
          <w:bCs/>
          <w:lang w:val="en-IN"/>
        </w:rPr>
      </w:pPr>
      <w:r w:rsidRPr="002C4E35">
        <w:rPr>
          <w:rFonts w:ascii="Book Antiqua" w:eastAsiaTheme="minorHAnsi" w:hAnsi="Book Antiqua"/>
          <w:b/>
          <w:bCs/>
          <w:lang w:val="en-IN"/>
        </w:rPr>
        <w:t xml:space="preserve">NOTE: </w:t>
      </w:r>
    </w:p>
    <w:p w14:paraId="74D3AB81" w14:textId="037E15BF" w:rsidR="00002279" w:rsidRPr="00E21C80" w:rsidRDefault="00002279" w:rsidP="00E21C80">
      <w:pPr>
        <w:pStyle w:val="ListParagraph"/>
        <w:numPr>
          <w:ilvl w:val="0"/>
          <w:numId w:val="18"/>
        </w:numPr>
        <w:rPr>
          <w:rFonts w:ascii="Book Antiqua" w:eastAsiaTheme="minorHAnsi" w:hAnsi="Book Antiqua"/>
          <w:b/>
          <w:bCs/>
          <w:lang w:val="en-IN"/>
        </w:rPr>
      </w:pPr>
      <w:r w:rsidRPr="00E21C80">
        <w:rPr>
          <w:rFonts w:ascii="Book Antiqua" w:eastAsiaTheme="minorHAnsi" w:hAnsi="Book Antiqua"/>
          <w:b/>
          <w:bCs/>
          <w:lang w:val="en-IN"/>
        </w:rPr>
        <w:t>Any quotes received after 1</w:t>
      </w:r>
      <w:r w:rsidR="00836ACE">
        <w:rPr>
          <w:rFonts w:ascii="Book Antiqua" w:eastAsiaTheme="minorHAnsi" w:hAnsi="Book Antiqua"/>
          <w:b/>
          <w:bCs/>
          <w:lang w:val="en-IN"/>
        </w:rPr>
        <w:t>3</w:t>
      </w:r>
      <w:r w:rsidR="00B63982">
        <w:rPr>
          <w:rFonts w:ascii="Book Antiqua" w:eastAsiaTheme="minorHAnsi" w:hAnsi="Book Antiqua"/>
          <w:b/>
          <w:bCs/>
          <w:lang w:val="en-IN"/>
        </w:rPr>
        <w:t>0</w:t>
      </w:r>
      <w:r w:rsidRPr="00E21C80">
        <w:rPr>
          <w:rFonts w:ascii="Book Antiqua" w:eastAsiaTheme="minorHAnsi" w:hAnsi="Book Antiqua"/>
          <w:b/>
          <w:bCs/>
          <w:lang w:val="en-IN"/>
        </w:rPr>
        <w:t xml:space="preserve">0 hours on </w:t>
      </w:r>
      <w:r w:rsidR="007921BF">
        <w:rPr>
          <w:rFonts w:ascii="Book Antiqua" w:eastAsiaTheme="minorHAnsi" w:hAnsi="Book Antiqua"/>
          <w:b/>
          <w:bCs/>
          <w:lang w:val="en-IN"/>
        </w:rPr>
        <w:t>05/11</w:t>
      </w:r>
      <w:r w:rsidR="00D5275D">
        <w:rPr>
          <w:rFonts w:ascii="Book Antiqua" w:eastAsiaTheme="minorHAnsi" w:hAnsi="Book Antiqua"/>
          <w:b/>
          <w:bCs/>
          <w:lang w:val="en-IN"/>
        </w:rPr>
        <w:t>/</w:t>
      </w:r>
      <w:r w:rsidRPr="00E21C80">
        <w:rPr>
          <w:rFonts w:ascii="Book Antiqua" w:eastAsiaTheme="minorHAnsi" w:hAnsi="Book Antiqua"/>
          <w:b/>
          <w:bCs/>
          <w:lang w:val="en-IN"/>
        </w:rPr>
        <w:t>2025 will not be accepted.</w:t>
      </w:r>
    </w:p>
    <w:p w14:paraId="3E8BC2D9" w14:textId="77777777" w:rsidR="00635B16" w:rsidRDefault="00E21C80" w:rsidP="00E21C80">
      <w:pPr>
        <w:pStyle w:val="ListParagraph"/>
        <w:numPr>
          <w:ilvl w:val="0"/>
          <w:numId w:val="18"/>
        </w:numPr>
        <w:jc w:val="both"/>
        <w:rPr>
          <w:rFonts w:ascii="Book Antiqua" w:eastAsiaTheme="minorHAnsi" w:hAnsi="Book Antiqua"/>
          <w:b/>
          <w:bCs/>
          <w:lang w:val="en-IN"/>
        </w:rPr>
      </w:pPr>
      <w:r>
        <w:rPr>
          <w:rFonts w:ascii="Book Antiqua" w:eastAsiaTheme="minorHAnsi" w:hAnsi="Book Antiqua"/>
          <w:b/>
          <w:bCs/>
          <w:lang w:val="en-IN"/>
        </w:rPr>
        <w:t>Name of the Work / LPC number and Firm name should be mandatorily written on the sealed cover.</w:t>
      </w:r>
    </w:p>
    <w:p w14:paraId="1B169169" w14:textId="74071C46" w:rsidR="00E21C80" w:rsidRPr="00635B16" w:rsidRDefault="00E21C80" w:rsidP="00D5275D">
      <w:pPr>
        <w:pStyle w:val="ListParagraph"/>
        <w:jc w:val="both"/>
        <w:rPr>
          <w:rFonts w:ascii="Book Antiqua" w:eastAsiaTheme="minorHAnsi" w:hAnsi="Book Antiqua"/>
          <w:b/>
          <w:bCs/>
          <w:lang w:val="en-IN"/>
        </w:rPr>
      </w:pPr>
    </w:p>
    <w:p w14:paraId="4421C85E" w14:textId="77777777" w:rsidR="00E21C80" w:rsidRPr="00E615D9" w:rsidRDefault="00E21C80" w:rsidP="00002279">
      <w:pPr>
        <w:rPr>
          <w:rFonts w:ascii="Book Antiqua" w:eastAsiaTheme="minorHAnsi" w:hAnsi="Book Antiqua"/>
          <w:b/>
          <w:bCs/>
          <w:lang w:val="en-IN"/>
        </w:rPr>
      </w:pPr>
    </w:p>
    <w:p w14:paraId="11E40DD8" w14:textId="77777777" w:rsidR="00002279" w:rsidRPr="00E615D9" w:rsidRDefault="00002279" w:rsidP="00002279">
      <w:pPr>
        <w:rPr>
          <w:rFonts w:ascii="Book Antiqua" w:eastAsiaTheme="minorHAnsi" w:hAnsi="Book Antiqua"/>
          <w:b/>
          <w:bCs/>
          <w:lang w:val="en-IN"/>
        </w:rPr>
      </w:pPr>
    </w:p>
    <w:p w14:paraId="463C48EA" w14:textId="77777777" w:rsidR="00002279" w:rsidRPr="00E615D9" w:rsidRDefault="00002279" w:rsidP="00002279">
      <w:pPr>
        <w:rPr>
          <w:rFonts w:ascii="Book Antiqua" w:eastAsiaTheme="minorHAnsi" w:hAnsi="Book Antiqua"/>
          <w:b/>
          <w:bCs/>
          <w:lang w:val="en-IN"/>
        </w:rPr>
      </w:pPr>
    </w:p>
    <w:p w14:paraId="4C012CBE" w14:textId="77777777" w:rsidR="00E615D9" w:rsidRPr="00E615D9" w:rsidRDefault="00E615D9" w:rsidP="00002279">
      <w:pPr>
        <w:rPr>
          <w:rFonts w:ascii="Book Antiqua" w:eastAsiaTheme="minorHAnsi" w:hAnsi="Book Antiqua"/>
          <w:b/>
          <w:bCs/>
          <w:lang w:val="en-IN"/>
        </w:rPr>
      </w:pPr>
    </w:p>
    <w:p w14:paraId="79014727" w14:textId="77777777" w:rsidR="00002279" w:rsidRPr="00E615D9" w:rsidRDefault="00002279" w:rsidP="00002279">
      <w:pPr>
        <w:rPr>
          <w:rFonts w:ascii="Book Antiqua" w:eastAsiaTheme="minorHAnsi" w:hAnsi="Book Antiqua"/>
          <w:b/>
          <w:bCs/>
          <w:lang w:val="en-IN"/>
        </w:rPr>
      </w:pPr>
    </w:p>
    <w:p w14:paraId="290D89A8" w14:textId="1B21EC82" w:rsidR="00002279" w:rsidRPr="00E615D9" w:rsidRDefault="00002279" w:rsidP="00002279">
      <w:pPr>
        <w:jc w:val="right"/>
        <w:rPr>
          <w:rFonts w:ascii="Book Antiqua" w:eastAsiaTheme="minorHAnsi" w:hAnsi="Book Antiqua"/>
          <w:b/>
          <w:bCs/>
          <w:lang w:val="en-IN"/>
        </w:rPr>
      </w:pPr>
      <w:r w:rsidRPr="00E615D9">
        <w:rPr>
          <w:rFonts w:ascii="Book Antiqua" w:eastAsiaTheme="minorHAnsi" w:hAnsi="Book Antiqua"/>
          <w:b/>
          <w:bCs/>
          <w:lang w:val="en-IN"/>
        </w:rPr>
        <w:t>Sd/-</w:t>
      </w:r>
    </w:p>
    <w:p w14:paraId="2976ADF8" w14:textId="5C213F05" w:rsidR="00002279" w:rsidRPr="00E615D9" w:rsidRDefault="00002279" w:rsidP="00002279">
      <w:pPr>
        <w:jc w:val="right"/>
        <w:rPr>
          <w:rFonts w:ascii="Book Antiqua" w:eastAsiaTheme="minorHAnsi" w:hAnsi="Book Antiqua"/>
          <w:lang w:val="en-IN"/>
        </w:rPr>
      </w:pPr>
      <w:r w:rsidRPr="00E615D9">
        <w:rPr>
          <w:rFonts w:ascii="Book Antiqua" w:eastAsiaTheme="minorHAnsi" w:hAnsi="Book Antiqua"/>
          <w:lang w:val="en-IN"/>
        </w:rPr>
        <w:t>Executive Engineer</w:t>
      </w:r>
    </w:p>
    <w:p w14:paraId="5A387EDC" w14:textId="42E70AB2" w:rsidR="00002279" w:rsidRDefault="00002279" w:rsidP="00002279">
      <w:pPr>
        <w:jc w:val="right"/>
        <w:rPr>
          <w:rFonts w:ascii="Book Antiqua" w:eastAsiaTheme="minorHAnsi" w:hAnsi="Book Antiqua"/>
          <w:lang w:val="en-IN"/>
        </w:rPr>
      </w:pPr>
      <w:r w:rsidRPr="00E615D9">
        <w:rPr>
          <w:rFonts w:ascii="Book Antiqua" w:eastAsiaTheme="minorHAnsi" w:hAnsi="Book Antiqua"/>
          <w:lang w:val="en-IN"/>
        </w:rPr>
        <w:t>Indian Institute of Technology Dharwad</w:t>
      </w:r>
    </w:p>
    <w:p w14:paraId="4A2A67B0" w14:textId="77777777" w:rsidR="00E615D9" w:rsidRDefault="00E615D9" w:rsidP="00002279">
      <w:pPr>
        <w:jc w:val="right"/>
        <w:rPr>
          <w:rFonts w:ascii="Book Antiqua" w:eastAsiaTheme="minorHAnsi" w:hAnsi="Book Antiqua"/>
          <w:lang w:val="en-IN"/>
        </w:rPr>
      </w:pPr>
    </w:p>
    <w:p w14:paraId="2F751E1A" w14:textId="77777777" w:rsidR="00E615D9" w:rsidRDefault="00E615D9" w:rsidP="00002279">
      <w:pPr>
        <w:jc w:val="right"/>
        <w:rPr>
          <w:rFonts w:ascii="Book Antiqua" w:eastAsiaTheme="minorHAnsi" w:hAnsi="Book Antiqua"/>
          <w:lang w:val="en-IN"/>
        </w:rPr>
      </w:pPr>
    </w:p>
    <w:p w14:paraId="05C7940B" w14:textId="77777777" w:rsidR="00E615D9" w:rsidRDefault="00E615D9" w:rsidP="00002279">
      <w:pPr>
        <w:jc w:val="right"/>
        <w:rPr>
          <w:rFonts w:ascii="Book Antiqua" w:eastAsiaTheme="minorHAnsi" w:hAnsi="Book Antiqua"/>
          <w:lang w:val="en-IN"/>
        </w:rPr>
      </w:pPr>
    </w:p>
    <w:p w14:paraId="6014EA86" w14:textId="77777777" w:rsidR="00E615D9" w:rsidRDefault="00E615D9" w:rsidP="00002279">
      <w:pPr>
        <w:jc w:val="right"/>
        <w:rPr>
          <w:rFonts w:ascii="Book Antiqua" w:eastAsiaTheme="minorHAnsi" w:hAnsi="Book Antiqua"/>
          <w:lang w:val="en-IN"/>
        </w:rPr>
      </w:pPr>
    </w:p>
    <w:p w14:paraId="504E335A" w14:textId="77777777" w:rsidR="00E615D9" w:rsidRDefault="00E615D9" w:rsidP="00002279">
      <w:pPr>
        <w:jc w:val="right"/>
        <w:rPr>
          <w:rFonts w:ascii="Book Antiqua" w:eastAsiaTheme="minorHAnsi" w:hAnsi="Book Antiqua"/>
          <w:lang w:val="en-IN"/>
        </w:rPr>
      </w:pPr>
    </w:p>
    <w:p w14:paraId="3141B0ED" w14:textId="77777777" w:rsidR="00E615D9" w:rsidRDefault="00E615D9" w:rsidP="00002279">
      <w:pPr>
        <w:jc w:val="right"/>
        <w:rPr>
          <w:rFonts w:ascii="Book Antiqua" w:eastAsiaTheme="minorHAnsi" w:hAnsi="Book Antiqua"/>
          <w:lang w:val="en-IN"/>
        </w:rPr>
      </w:pPr>
    </w:p>
    <w:p w14:paraId="25308091" w14:textId="77777777" w:rsidR="00E615D9" w:rsidRDefault="00E615D9" w:rsidP="00002279">
      <w:pPr>
        <w:jc w:val="right"/>
        <w:rPr>
          <w:rFonts w:ascii="Book Antiqua" w:eastAsiaTheme="minorHAnsi" w:hAnsi="Book Antiqua"/>
          <w:lang w:val="en-IN"/>
        </w:rPr>
      </w:pPr>
    </w:p>
    <w:p w14:paraId="19BE6351" w14:textId="77777777" w:rsidR="00E615D9" w:rsidRDefault="00E615D9" w:rsidP="00002279">
      <w:pPr>
        <w:jc w:val="right"/>
        <w:rPr>
          <w:rFonts w:ascii="Book Antiqua" w:eastAsiaTheme="minorHAnsi" w:hAnsi="Book Antiqua"/>
          <w:lang w:val="en-IN"/>
        </w:rPr>
      </w:pPr>
    </w:p>
    <w:p w14:paraId="49A7F942" w14:textId="77777777" w:rsidR="00E615D9" w:rsidRDefault="00E615D9" w:rsidP="00002279">
      <w:pPr>
        <w:jc w:val="right"/>
        <w:rPr>
          <w:rFonts w:ascii="Book Antiqua" w:eastAsiaTheme="minorHAnsi" w:hAnsi="Book Antiqua"/>
          <w:lang w:val="en-IN"/>
        </w:rPr>
      </w:pPr>
    </w:p>
    <w:p w14:paraId="6D9AE811" w14:textId="77777777" w:rsidR="00315524" w:rsidRDefault="00315524" w:rsidP="00002279">
      <w:pPr>
        <w:jc w:val="right"/>
        <w:rPr>
          <w:rFonts w:ascii="Book Antiqua" w:eastAsiaTheme="minorHAnsi" w:hAnsi="Book Antiqua"/>
          <w:lang w:val="en-IN"/>
        </w:rPr>
      </w:pPr>
    </w:p>
    <w:p w14:paraId="3F77A155" w14:textId="77777777" w:rsidR="00315524" w:rsidRDefault="00315524" w:rsidP="00002279">
      <w:pPr>
        <w:jc w:val="right"/>
        <w:rPr>
          <w:rFonts w:ascii="Book Antiqua" w:eastAsiaTheme="minorHAnsi" w:hAnsi="Book Antiqua"/>
          <w:lang w:val="en-IN"/>
        </w:rPr>
      </w:pPr>
    </w:p>
    <w:p w14:paraId="571DC712" w14:textId="2EC269D4" w:rsidR="009023E0" w:rsidRPr="002C5196" w:rsidRDefault="007261AA" w:rsidP="002C5196">
      <w:pPr>
        <w:ind w:right="260"/>
        <w:jc w:val="right"/>
        <w:rPr>
          <w:rFonts w:ascii="Book Antiqua" w:eastAsiaTheme="minorHAnsi" w:hAnsi="Book Antiqua"/>
          <w:b/>
          <w:bCs/>
          <w:lang w:val="en-IN"/>
        </w:rPr>
      </w:pPr>
      <w:r w:rsidRPr="007261AA">
        <w:rPr>
          <w:rFonts w:ascii="Book Antiqua" w:eastAsiaTheme="minorHAnsi" w:hAnsi="Book Antiqua"/>
          <w:b/>
          <w:bCs/>
          <w:lang w:val="en-IN"/>
        </w:rPr>
        <w:lastRenderedPageBreak/>
        <w:t>Annexure -I</w:t>
      </w:r>
    </w:p>
    <w:tbl>
      <w:tblPr>
        <w:tblStyle w:val="TableGrid"/>
        <w:tblW w:w="0" w:type="auto"/>
        <w:tblLook w:val="04A0" w:firstRow="1" w:lastRow="0" w:firstColumn="1" w:lastColumn="0" w:noHBand="0" w:noVBand="1"/>
      </w:tblPr>
      <w:tblGrid>
        <w:gridCol w:w="858"/>
        <w:gridCol w:w="5374"/>
        <w:gridCol w:w="851"/>
        <w:gridCol w:w="889"/>
        <w:gridCol w:w="1095"/>
        <w:gridCol w:w="1389"/>
      </w:tblGrid>
      <w:tr w:rsidR="009023E0" w:rsidRPr="0089299F" w14:paraId="5834391B" w14:textId="77777777" w:rsidTr="007921BF">
        <w:trPr>
          <w:trHeight w:val="516"/>
        </w:trPr>
        <w:tc>
          <w:tcPr>
            <w:tcW w:w="10456" w:type="dxa"/>
            <w:gridSpan w:val="6"/>
            <w:hideMark/>
          </w:tcPr>
          <w:p w14:paraId="2F1A21B4" w14:textId="5A1EC597" w:rsidR="000B6247" w:rsidRPr="007F6EC5" w:rsidRDefault="009023E0" w:rsidP="00BF5AAD">
            <w:pPr>
              <w:ind w:left="32"/>
              <w:jc w:val="center"/>
              <w:rPr>
                <w:rFonts w:ascii="Book Antiqua" w:hAnsi="Book Antiqua" w:cs="Calibri"/>
                <w:color w:val="000000"/>
              </w:rPr>
            </w:pPr>
            <w:r w:rsidRPr="007F6EC5">
              <w:rPr>
                <w:rFonts w:ascii="Book Antiqua" w:eastAsiaTheme="minorHAnsi" w:hAnsi="Book Antiqua"/>
              </w:rPr>
              <w:t xml:space="preserve">BoQ for </w:t>
            </w:r>
            <w:r w:rsidR="0089299F" w:rsidRPr="007F6EC5">
              <w:rPr>
                <w:rFonts w:ascii="Book Antiqua" w:eastAsiaTheme="minorHAnsi" w:hAnsi="Book Antiqua"/>
              </w:rPr>
              <w:t>Electrical Works of Cricket practice court flood light fixing</w:t>
            </w:r>
            <w:r w:rsidR="000B6247" w:rsidRPr="007F6EC5">
              <w:rPr>
                <w:rFonts w:ascii="Book Antiqua" w:hAnsi="Book Antiqua" w:cs="Calibri"/>
                <w:color w:val="000000"/>
              </w:rPr>
              <w:t xml:space="preserve"> Permanent Campus IIT Dharwad</w:t>
            </w:r>
            <w:r w:rsidR="00BF5AAD" w:rsidRPr="007F6EC5">
              <w:rPr>
                <w:rFonts w:ascii="Book Antiqua" w:hAnsi="Book Antiqua" w:cs="Calibri"/>
                <w:color w:val="000000"/>
              </w:rPr>
              <w:t>.</w:t>
            </w:r>
          </w:p>
          <w:p w14:paraId="6103572D" w14:textId="188BC1B2" w:rsidR="009023E0" w:rsidRPr="007F6EC5" w:rsidRDefault="009023E0" w:rsidP="00BF5AAD">
            <w:pPr>
              <w:ind w:right="260"/>
              <w:jc w:val="center"/>
              <w:rPr>
                <w:rFonts w:ascii="Book Antiqua" w:eastAsiaTheme="minorHAnsi" w:hAnsi="Book Antiqua"/>
              </w:rPr>
            </w:pPr>
          </w:p>
        </w:tc>
      </w:tr>
      <w:tr w:rsidR="009023E0" w:rsidRPr="0089299F" w14:paraId="23DA8D45" w14:textId="77777777" w:rsidTr="007921BF">
        <w:trPr>
          <w:trHeight w:val="316"/>
        </w:trPr>
        <w:tc>
          <w:tcPr>
            <w:tcW w:w="858" w:type="dxa"/>
            <w:hideMark/>
          </w:tcPr>
          <w:p w14:paraId="667F9FE4" w14:textId="77777777" w:rsidR="009023E0" w:rsidRPr="007F6EC5" w:rsidRDefault="009023E0" w:rsidP="009023E0">
            <w:pPr>
              <w:ind w:left="-120" w:right="-86"/>
              <w:jc w:val="center"/>
              <w:rPr>
                <w:rFonts w:ascii="Book Antiqua" w:eastAsiaTheme="minorHAnsi" w:hAnsi="Book Antiqua"/>
                <w:b/>
                <w:bCs/>
              </w:rPr>
            </w:pPr>
            <w:r w:rsidRPr="007F6EC5">
              <w:rPr>
                <w:rFonts w:ascii="Book Antiqua" w:eastAsiaTheme="minorHAnsi" w:hAnsi="Book Antiqua"/>
                <w:b/>
                <w:bCs/>
              </w:rPr>
              <w:t>Sl. No.</w:t>
            </w:r>
          </w:p>
        </w:tc>
        <w:tc>
          <w:tcPr>
            <w:tcW w:w="5374" w:type="dxa"/>
            <w:hideMark/>
          </w:tcPr>
          <w:p w14:paraId="4925DAEC" w14:textId="77777777" w:rsidR="009023E0" w:rsidRPr="007F6EC5" w:rsidRDefault="009023E0" w:rsidP="009023E0">
            <w:pPr>
              <w:ind w:right="-86"/>
              <w:jc w:val="center"/>
              <w:rPr>
                <w:rFonts w:ascii="Book Antiqua" w:eastAsiaTheme="minorHAnsi" w:hAnsi="Book Antiqua"/>
                <w:b/>
                <w:bCs/>
              </w:rPr>
            </w:pPr>
            <w:r w:rsidRPr="007F6EC5">
              <w:rPr>
                <w:rFonts w:ascii="Book Antiqua" w:eastAsiaTheme="minorHAnsi" w:hAnsi="Book Antiqua"/>
                <w:b/>
                <w:bCs/>
              </w:rPr>
              <w:t>Description</w:t>
            </w:r>
          </w:p>
        </w:tc>
        <w:tc>
          <w:tcPr>
            <w:tcW w:w="851" w:type="dxa"/>
            <w:hideMark/>
          </w:tcPr>
          <w:p w14:paraId="4C4C7B8E" w14:textId="77777777" w:rsidR="009023E0" w:rsidRPr="007F6EC5" w:rsidRDefault="009023E0" w:rsidP="009023E0">
            <w:pPr>
              <w:ind w:left="-112" w:right="-86"/>
              <w:jc w:val="center"/>
              <w:rPr>
                <w:rFonts w:ascii="Book Antiqua" w:eastAsiaTheme="minorHAnsi" w:hAnsi="Book Antiqua"/>
                <w:b/>
                <w:bCs/>
              </w:rPr>
            </w:pPr>
            <w:r w:rsidRPr="007F6EC5">
              <w:rPr>
                <w:rFonts w:ascii="Book Antiqua" w:eastAsiaTheme="minorHAnsi" w:hAnsi="Book Antiqua"/>
                <w:b/>
                <w:bCs/>
              </w:rPr>
              <w:t>Unit</w:t>
            </w:r>
          </w:p>
        </w:tc>
        <w:tc>
          <w:tcPr>
            <w:tcW w:w="889" w:type="dxa"/>
            <w:hideMark/>
          </w:tcPr>
          <w:p w14:paraId="2D2CDF0A" w14:textId="77777777" w:rsidR="009023E0" w:rsidRPr="007F6EC5" w:rsidRDefault="009023E0" w:rsidP="009023E0">
            <w:pPr>
              <w:jc w:val="center"/>
              <w:rPr>
                <w:rFonts w:ascii="Book Antiqua" w:eastAsiaTheme="minorHAnsi" w:hAnsi="Book Antiqua"/>
                <w:b/>
                <w:bCs/>
              </w:rPr>
            </w:pPr>
            <w:r w:rsidRPr="007F6EC5">
              <w:rPr>
                <w:rFonts w:ascii="Book Antiqua" w:eastAsiaTheme="minorHAnsi" w:hAnsi="Book Antiqua"/>
                <w:b/>
                <w:bCs/>
              </w:rPr>
              <w:t>Qty.</w:t>
            </w:r>
          </w:p>
        </w:tc>
        <w:tc>
          <w:tcPr>
            <w:tcW w:w="1095" w:type="dxa"/>
            <w:hideMark/>
          </w:tcPr>
          <w:p w14:paraId="2D753E0D" w14:textId="77777777" w:rsidR="009023E0" w:rsidRPr="007F6EC5" w:rsidRDefault="009023E0" w:rsidP="009023E0">
            <w:pPr>
              <w:ind w:left="-146" w:right="-86"/>
              <w:jc w:val="center"/>
              <w:rPr>
                <w:rFonts w:ascii="Book Antiqua" w:eastAsiaTheme="minorHAnsi" w:hAnsi="Book Antiqua"/>
                <w:b/>
                <w:bCs/>
              </w:rPr>
            </w:pPr>
            <w:r w:rsidRPr="007F6EC5">
              <w:rPr>
                <w:rFonts w:ascii="Book Antiqua" w:eastAsiaTheme="minorHAnsi" w:hAnsi="Book Antiqua"/>
                <w:b/>
                <w:bCs/>
              </w:rPr>
              <w:t>Rate (</w:t>
            </w:r>
            <w:r w:rsidRPr="007F6EC5">
              <w:rPr>
                <w:rFonts w:eastAsiaTheme="minorHAnsi"/>
                <w:b/>
                <w:bCs/>
              </w:rPr>
              <w:t>₹</w:t>
            </w:r>
            <w:r w:rsidRPr="007F6EC5">
              <w:rPr>
                <w:rFonts w:ascii="Book Antiqua" w:eastAsiaTheme="minorHAnsi" w:hAnsi="Book Antiqua"/>
                <w:b/>
                <w:bCs/>
              </w:rPr>
              <w:t>)</w:t>
            </w:r>
          </w:p>
        </w:tc>
        <w:tc>
          <w:tcPr>
            <w:tcW w:w="1389" w:type="dxa"/>
            <w:hideMark/>
          </w:tcPr>
          <w:p w14:paraId="05DA5424" w14:textId="77777777" w:rsidR="009023E0" w:rsidRPr="007F6EC5" w:rsidRDefault="009023E0" w:rsidP="009023E0">
            <w:pPr>
              <w:ind w:right="-86"/>
              <w:jc w:val="center"/>
              <w:rPr>
                <w:rFonts w:ascii="Book Antiqua" w:eastAsiaTheme="minorHAnsi" w:hAnsi="Book Antiqua"/>
                <w:b/>
                <w:bCs/>
              </w:rPr>
            </w:pPr>
            <w:r w:rsidRPr="007F6EC5">
              <w:rPr>
                <w:rFonts w:ascii="Book Antiqua" w:eastAsiaTheme="minorHAnsi" w:hAnsi="Book Antiqua"/>
                <w:b/>
                <w:bCs/>
              </w:rPr>
              <w:t>Amount (</w:t>
            </w:r>
            <w:r w:rsidRPr="007F6EC5">
              <w:rPr>
                <w:rFonts w:eastAsiaTheme="minorHAnsi"/>
                <w:b/>
                <w:bCs/>
              </w:rPr>
              <w:t>₹</w:t>
            </w:r>
            <w:r w:rsidRPr="007F6EC5">
              <w:rPr>
                <w:rFonts w:ascii="Book Antiqua" w:eastAsiaTheme="minorHAnsi" w:hAnsi="Book Antiqua"/>
                <w:b/>
                <w:bCs/>
              </w:rPr>
              <w:t>)</w:t>
            </w:r>
          </w:p>
        </w:tc>
      </w:tr>
      <w:tr w:rsidR="007F6EC5" w:rsidRPr="0089299F" w14:paraId="75B10ABD" w14:textId="77777777" w:rsidTr="007921BF">
        <w:trPr>
          <w:trHeight w:val="611"/>
        </w:trPr>
        <w:tc>
          <w:tcPr>
            <w:tcW w:w="858" w:type="dxa"/>
            <w:vAlign w:val="center"/>
          </w:tcPr>
          <w:p w14:paraId="126A5FA5" w14:textId="4C6DF89B" w:rsidR="007F6EC5" w:rsidRPr="007F6EC5" w:rsidRDefault="007F6EC5" w:rsidP="007F6EC5">
            <w:pPr>
              <w:jc w:val="center"/>
              <w:rPr>
                <w:rFonts w:ascii="Book Antiqua" w:eastAsiaTheme="minorHAnsi" w:hAnsi="Book Antiqua"/>
              </w:rPr>
            </w:pPr>
            <w:r w:rsidRPr="007F6EC5">
              <w:rPr>
                <w:rFonts w:ascii="Book Antiqua" w:eastAsiaTheme="minorHAnsi" w:hAnsi="Book Antiqua"/>
              </w:rPr>
              <w:t>1</w:t>
            </w:r>
          </w:p>
        </w:tc>
        <w:tc>
          <w:tcPr>
            <w:tcW w:w="5374" w:type="dxa"/>
            <w:vAlign w:val="center"/>
          </w:tcPr>
          <w:p w14:paraId="15E3ECAC" w14:textId="06B64611" w:rsidR="007F6EC5" w:rsidRPr="007F6EC5" w:rsidRDefault="007F6EC5" w:rsidP="007F6EC5">
            <w:pPr>
              <w:ind w:right="30"/>
              <w:jc w:val="both"/>
              <w:rPr>
                <w:rFonts w:ascii="Book Antiqua" w:eastAsiaTheme="minorHAnsi" w:hAnsi="Book Antiqua"/>
              </w:rPr>
            </w:pPr>
            <w:r w:rsidRPr="007F6EC5">
              <w:rPr>
                <w:rFonts w:ascii="Book Antiqua" w:hAnsi="Book Antiqua" w:cs="Calibri"/>
              </w:rPr>
              <w:t>Fabricating,supplying and erection of...ms long hot dip Galvanized Octagonal hotdip Pole with BSEN10025 grade S355JO steel plate for shaft,IS2062 for base plate with door opening arrangements,including suitable boards,Bake lite sheet and MCBs asper IS specifications suitable to with stand the wind speed of 47m/sfor.......m Pole in single section and single joint welded asper IS9595/IS10178AWS having dimensions bottom.....mm,top....mm with 3mm thick,suitable base plate and 4Nos of.....long J bolts along with template and the Pole shall be hotdip galvanized in single dipping with not less than 65micron as per ASTM-A123and153etc.,(excluding foundation) as per drawing appended.</w:t>
            </w:r>
          </w:p>
        </w:tc>
        <w:tc>
          <w:tcPr>
            <w:tcW w:w="851" w:type="dxa"/>
            <w:vAlign w:val="center"/>
          </w:tcPr>
          <w:p w14:paraId="63FB5102" w14:textId="5617A786" w:rsidR="007F6EC5" w:rsidRPr="007F6EC5" w:rsidRDefault="007F6EC5" w:rsidP="007F6EC5">
            <w:pPr>
              <w:jc w:val="center"/>
              <w:rPr>
                <w:rFonts w:ascii="Book Antiqua" w:eastAsiaTheme="minorHAnsi" w:hAnsi="Book Antiqua"/>
              </w:rPr>
            </w:pPr>
          </w:p>
        </w:tc>
        <w:tc>
          <w:tcPr>
            <w:tcW w:w="889" w:type="dxa"/>
            <w:vAlign w:val="center"/>
          </w:tcPr>
          <w:p w14:paraId="3B5FA15A" w14:textId="670841CE" w:rsidR="007F6EC5" w:rsidRPr="007F6EC5" w:rsidRDefault="007F6EC5" w:rsidP="007F6EC5">
            <w:pPr>
              <w:jc w:val="center"/>
              <w:rPr>
                <w:rFonts w:ascii="Book Antiqua" w:eastAsiaTheme="minorHAnsi" w:hAnsi="Book Antiqua"/>
              </w:rPr>
            </w:pPr>
            <w:r w:rsidRPr="007F6EC5">
              <w:rPr>
                <w:rFonts w:ascii="Book Antiqua" w:hAnsi="Book Antiqua" w:cs="Calibri"/>
                <w:color w:val="000000"/>
              </w:rPr>
              <w:t> </w:t>
            </w:r>
          </w:p>
        </w:tc>
        <w:tc>
          <w:tcPr>
            <w:tcW w:w="1095" w:type="dxa"/>
            <w:vAlign w:val="center"/>
          </w:tcPr>
          <w:p w14:paraId="5EBDDB8D" w14:textId="5B60760A" w:rsidR="007F6EC5" w:rsidRPr="007F6EC5" w:rsidRDefault="007F6EC5" w:rsidP="007F6EC5">
            <w:pPr>
              <w:tabs>
                <w:tab w:val="left" w:pos="661"/>
              </w:tabs>
              <w:jc w:val="center"/>
              <w:rPr>
                <w:rFonts w:ascii="Book Antiqua" w:eastAsiaTheme="minorHAnsi" w:hAnsi="Book Antiqua"/>
              </w:rPr>
            </w:pPr>
          </w:p>
        </w:tc>
        <w:tc>
          <w:tcPr>
            <w:tcW w:w="1389" w:type="dxa"/>
            <w:vAlign w:val="center"/>
            <w:hideMark/>
          </w:tcPr>
          <w:p w14:paraId="349C929B" w14:textId="1E9D48B5" w:rsidR="007F6EC5" w:rsidRPr="007F6EC5" w:rsidRDefault="007F6EC5" w:rsidP="007F6EC5">
            <w:pPr>
              <w:tabs>
                <w:tab w:val="left" w:pos="661"/>
              </w:tabs>
              <w:jc w:val="center"/>
              <w:rPr>
                <w:rFonts w:ascii="Book Antiqua" w:eastAsiaTheme="minorHAnsi" w:hAnsi="Book Antiqua"/>
              </w:rPr>
            </w:pPr>
          </w:p>
        </w:tc>
      </w:tr>
      <w:tr w:rsidR="007F6EC5" w:rsidRPr="0089299F" w14:paraId="2A4FB059" w14:textId="77777777" w:rsidTr="007921BF">
        <w:trPr>
          <w:trHeight w:val="280"/>
        </w:trPr>
        <w:tc>
          <w:tcPr>
            <w:tcW w:w="858" w:type="dxa"/>
            <w:vAlign w:val="center"/>
          </w:tcPr>
          <w:p w14:paraId="23F5EAF9" w14:textId="48D4A60A" w:rsidR="007F6EC5" w:rsidRPr="007F6EC5" w:rsidRDefault="007F6EC5" w:rsidP="007F6EC5">
            <w:pPr>
              <w:jc w:val="center"/>
              <w:rPr>
                <w:rFonts w:ascii="Book Antiqua" w:eastAsiaTheme="minorHAnsi" w:hAnsi="Book Antiqua"/>
              </w:rPr>
            </w:pPr>
            <w:r w:rsidRPr="007F6EC5">
              <w:rPr>
                <w:rFonts w:ascii="Book Antiqua" w:eastAsiaTheme="minorHAnsi" w:hAnsi="Book Antiqua"/>
              </w:rPr>
              <w:t>1.1</w:t>
            </w:r>
          </w:p>
        </w:tc>
        <w:tc>
          <w:tcPr>
            <w:tcW w:w="5374" w:type="dxa"/>
            <w:vAlign w:val="center"/>
          </w:tcPr>
          <w:p w14:paraId="2C44251B" w14:textId="5113A846" w:rsidR="007F6EC5" w:rsidRPr="007F6EC5" w:rsidRDefault="007F6EC5" w:rsidP="007F6EC5">
            <w:pPr>
              <w:ind w:right="30"/>
              <w:jc w:val="both"/>
              <w:rPr>
                <w:rFonts w:ascii="Book Antiqua" w:eastAsiaTheme="minorHAnsi" w:hAnsi="Book Antiqua"/>
              </w:rPr>
            </w:pPr>
            <w:r w:rsidRPr="007F6EC5">
              <w:rPr>
                <w:rFonts w:ascii="Book Antiqua" w:hAnsi="Book Antiqua"/>
                <w:color w:val="000000"/>
              </w:rPr>
              <w:t>9 m - Top 70 mm and Bottom 155 mm dia</w:t>
            </w:r>
          </w:p>
        </w:tc>
        <w:tc>
          <w:tcPr>
            <w:tcW w:w="851" w:type="dxa"/>
            <w:vAlign w:val="center"/>
          </w:tcPr>
          <w:p w14:paraId="4D503DB2" w14:textId="3E378583" w:rsidR="007F6EC5" w:rsidRPr="007F6EC5" w:rsidRDefault="007F6EC5" w:rsidP="007F6EC5">
            <w:pPr>
              <w:jc w:val="center"/>
              <w:rPr>
                <w:rFonts w:ascii="Book Antiqua" w:eastAsiaTheme="minorHAnsi" w:hAnsi="Book Antiqua"/>
              </w:rPr>
            </w:pPr>
            <w:r w:rsidRPr="007F6EC5">
              <w:rPr>
                <w:rFonts w:ascii="Book Antiqua" w:hAnsi="Book Antiqua" w:cs="Calibri"/>
              </w:rPr>
              <w:t>No</w:t>
            </w:r>
          </w:p>
        </w:tc>
        <w:tc>
          <w:tcPr>
            <w:tcW w:w="889" w:type="dxa"/>
            <w:vAlign w:val="center"/>
          </w:tcPr>
          <w:p w14:paraId="1A5BBB0B" w14:textId="74017D51" w:rsidR="007F6EC5" w:rsidRPr="007F6EC5" w:rsidRDefault="007F6EC5" w:rsidP="007F6EC5">
            <w:pPr>
              <w:jc w:val="center"/>
              <w:rPr>
                <w:rFonts w:ascii="Book Antiqua" w:eastAsiaTheme="minorHAnsi" w:hAnsi="Book Antiqua"/>
              </w:rPr>
            </w:pPr>
            <w:r w:rsidRPr="007F6EC5">
              <w:rPr>
                <w:rFonts w:ascii="Book Antiqua" w:hAnsi="Book Antiqua" w:cs="Calibri"/>
                <w:color w:val="000000"/>
              </w:rPr>
              <w:t>4</w:t>
            </w:r>
          </w:p>
        </w:tc>
        <w:tc>
          <w:tcPr>
            <w:tcW w:w="1095" w:type="dxa"/>
            <w:vAlign w:val="center"/>
          </w:tcPr>
          <w:p w14:paraId="4C23659E" w14:textId="12FB10E3" w:rsidR="007F6EC5" w:rsidRPr="007F6EC5" w:rsidRDefault="007F6EC5" w:rsidP="007F6EC5">
            <w:pPr>
              <w:tabs>
                <w:tab w:val="left" w:pos="661"/>
              </w:tabs>
              <w:jc w:val="center"/>
              <w:rPr>
                <w:rFonts w:ascii="Book Antiqua" w:eastAsiaTheme="minorHAnsi" w:hAnsi="Book Antiqua"/>
              </w:rPr>
            </w:pPr>
          </w:p>
        </w:tc>
        <w:tc>
          <w:tcPr>
            <w:tcW w:w="1389" w:type="dxa"/>
            <w:vAlign w:val="center"/>
            <w:hideMark/>
          </w:tcPr>
          <w:p w14:paraId="04FE4953" w14:textId="44C392BB" w:rsidR="007F6EC5" w:rsidRPr="007F6EC5" w:rsidRDefault="007F6EC5" w:rsidP="007F6EC5">
            <w:pPr>
              <w:tabs>
                <w:tab w:val="left" w:pos="661"/>
              </w:tabs>
              <w:jc w:val="center"/>
              <w:rPr>
                <w:rFonts w:ascii="Book Antiqua" w:eastAsiaTheme="minorHAnsi" w:hAnsi="Book Antiqua"/>
              </w:rPr>
            </w:pPr>
          </w:p>
        </w:tc>
      </w:tr>
      <w:tr w:rsidR="007F6EC5" w:rsidRPr="0089299F" w14:paraId="345144B2" w14:textId="77777777" w:rsidTr="007921BF">
        <w:trPr>
          <w:trHeight w:val="416"/>
        </w:trPr>
        <w:tc>
          <w:tcPr>
            <w:tcW w:w="858" w:type="dxa"/>
            <w:vAlign w:val="center"/>
          </w:tcPr>
          <w:p w14:paraId="4E2D0CD7" w14:textId="158BC711" w:rsidR="007F6EC5" w:rsidRPr="007F6EC5" w:rsidRDefault="007F6EC5" w:rsidP="007F6EC5">
            <w:pPr>
              <w:jc w:val="center"/>
              <w:rPr>
                <w:rFonts w:ascii="Book Antiqua" w:eastAsiaTheme="minorHAnsi" w:hAnsi="Book Antiqua"/>
              </w:rPr>
            </w:pPr>
            <w:r w:rsidRPr="007F6EC5">
              <w:rPr>
                <w:rFonts w:ascii="Book Antiqua" w:eastAsiaTheme="minorHAnsi" w:hAnsi="Book Antiqua"/>
              </w:rPr>
              <w:t>2</w:t>
            </w:r>
          </w:p>
        </w:tc>
        <w:tc>
          <w:tcPr>
            <w:tcW w:w="5374" w:type="dxa"/>
            <w:vAlign w:val="center"/>
          </w:tcPr>
          <w:p w14:paraId="31526B06" w14:textId="2C33F71B" w:rsidR="007F6EC5" w:rsidRPr="007F6EC5" w:rsidRDefault="007F6EC5" w:rsidP="007F6EC5">
            <w:pPr>
              <w:ind w:right="30"/>
              <w:jc w:val="both"/>
              <w:rPr>
                <w:rFonts w:ascii="Book Antiqua" w:eastAsiaTheme="minorHAnsi" w:hAnsi="Book Antiqua"/>
              </w:rPr>
            </w:pPr>
            <w:r w:rsidRPr="007F6EC5">
              <w:rPr>
                <w:rFonts w:ascii="Book Antiqua" w:hAnsi="Book Antiqua"/>
                <w:color w:val="000000"/>
              </w:rPr>
              <w:t>Supplying, Installation, Testing &amp; Commissioning of Flood Light, powder coated pressure die cast aluminium body with built in or separate driver as per the requirement with Driver efficiency &gt;85%, Input voltage: Input voltage: 140-270 Volt AC, frequency 50/60 hz, Operating temp range -5 0C to 50 0C, internal surge protection of 5 KV L,N,E as per IEC 61000-4-5, Driver efficiency &gt;85%,THD &lt; 10%</w:t>
            </w:r>
            <w:r w:rsidRPr="007F6EC5">
              <w:rPr>
                <w:rFonts w:ascii="Book Antiqua" w:hAnsi="Book Antiqua"/>
                <w:color w:val="000000"/>
              </w:rPr>
              <w:br/>
              <w:t xml:space="preserve">as per IEC 61000-3-2, P. F.≥0.95, IP-66,IK-10, CRI&gt;70, under voltage and over voltage protectionEMI-EMC as per CISPR-15, lenses for beam angle 30 deg-120deg as per the application and the project requirement., suitable tilt able fitting, life time(LED, Driver &amp; electrical circuitry) of minimum 50000 Burning Hours with 70% of initial Lumen maintained till life ends as per LM80 extrapolation IES TM-21-11 report, CCT 3000°K /4000°K / 5700°K /6500°K (As per ANSI Bin) ,SDCM(Standard Deviation Colour Matching) &lt;5, Maximum power consumption should not more than the specified rating and Fixture shall be of relevant BIS standard complete in all respect i/c external connections with 1.5 sq.mm FRLS/HFFR, PVC </w:t>
            </w:r>
            <w:r w:rsidRPr="007F6EC5">
              <w:rPr>
                <w:rFonts w:ascii="Book Antiqua" w:hAnsi="Book Antiqua"/>
                <w:color w:val="000000"/>
              </w:rPr>
              <w:lastRenderedPageBreak/>
              <w:t>insulated copper conductor single core cable</w:t>
            </w:r>
            <w:r w:rsidRPr="007F6EC5">
              <w:rPr>
                <w:rFonts w:ascii="Book Antiqua" w:hAnsi="Book Antiqua"/>
                <w:color w:val="000000"/>
              </w:rPr>
              <w:br/>
              <w:t>and earthing etc. as required with Minimum 5 year OEM warranty. System lumen efficacy &gt;135lm/Watt output. LM79 &amp; LM80 Test report and all</w:t>
            </w:r>
            <w:r w:rsidRPr="007F6EC5">
              <w:rPr>
                <w:rFonts w:ascii="Book Antiqua" w:hAnsi="Book Antiqua"/>
                <w:color w:val="000000"/>
              </w:rPr>
              <w:br/>
              <w:t>testing required for LED fixtures as per BIS shall be submitted. Shape size and CCT shall be as approved by Engineer-in-Charge as per requirement. (Thermal management: heat sink of aluminium housing such that LED junction temperature shall not rise above 90°C).</w:t>
            </w:r>
          </w:p>
        </w:tc>
        <w:tc>
          <w:tcPr>
            <w:tcW w:w="851" w:type="dxa"/>
            <w:vAlign w:val="center"/>
          </w:tcPr>
          <w:p w14:paraId="41E093A1" w14:textId="59678FF8" w:rsidR="007F6EC5" w:rsidRPr="007F6EC5" w:rsidRDefault="007F6EC5" w:rsidP="007F6EC5">
            <w:pPr>
              <w:jc w:val="center"/>
              <w:rPr>
                <w:rFonts w:ascii="Book Antiqua" w:eastAsiaTheme="minorHAnsi" w:hAnsi="Book Antiqua"/>
              </w:rPr>
            </w:pPr>
            <w:r w:rsidRPr="007F6EC5">
              <w:rPr>
                <w:rFonts w:ascii="Book Antiqua" w:hAnsi="Book Antiqua" w:cs="Calibri"/>
              </w:rPr>
              <w:lastRenderedPageBreak/>
              <w:t> </w:t>
            </w:r>
          </w:p>
        </w:tc>
        <w:tc>
          <w:tcPr>
            <w:tcW w:w="889" w:type="dxa"/>
            <w:vAlign w:val="center"/>
          </w:tcPr>
          <w:p w14:paraId="5F8C6825" w14:textId="20DB6394" w:rsidR="007F6EC5" w:rsidRPr="007F6EC5" w:rsidRDefault="007F6EC5" w:rsidP="007F6EC5">
            <w:pPr>
              <w:jc w:val="center"/>
              <w:rPr>
                <w:rFonts w:ascii="Book Antiqua" w:eastAsiaTheme="minorHAnsi" w:hAnsi="Book Antiqua"/>
              </w:rPr>
            </w:pPr>
            <w:r w:rsidRPr="007F6EC5">
              <w:rPr>
                <w:rFonts w:ascii="Book Antiqua" w:hAnsi="Book Antiqua"/>
                <w:color w:val="000000"/>
              </w:rPr>
              <w:t> </w:t>
            </w:r>
          </w:p>
        </w:tc>
        <w:tc>
          <w:tcPr>
            <w:tcW w:w="1095" w:type="dxa"/>
            <w:vAlign w:val="center"/>
          </w:tcPr>
          <w:p w14:paraId="2884396C" w14:textId="1DE0E79A" w:rsidR="007F6EC5" w:rsidRPr="007F6EC5" w:rsidRDefault="007F6EC5" w:rsidP="007F6EC5">
            <w:pPr>
              <w:tabs>
                <w:tab w:val="left" w:pos="661"/>
              </w:tabs>
              <w:jc w:val="center"/>
              <w:rPr>
                <w:rFonts w:ascii="Book Antiqua" w:eastAsiaTheme="minorHAnsi" w:hAnsi="Book Antiqua"/>
              </w:rPr>
            </w:pPr>
          </w:p>
        </w:tc>
        <w:tc>
          <w:tcPr>
            <w:tcW w:w="1389" w:type="dxa"/>
            <w:vAlign w:val="center"/>
            <w:hideMark/>
          </w:tcPr>
          <w:p w14:paraId="739B9FE0" w14:textId="5821C65A" w:rsidR="007F6EC5" w:rsidRPr="007F6EC5" w:rsidRDefault="007F6EC5" w:rsidP="007F6EC5">
            <w:pPr>
              <w:tabs>
                <w:tab w:val="left" w:pos="661"/>
              </w:tabs>
              <w:jc w:val="center"/>
              <w:rPr>
                <w:rFonts w:ascii="Book Antiqua" w:eastAsiaTheme="minorHAnsi" w:hAnsi="Book Antiqua"/>
              </w:rPr>
            </w:pPr>
          </w:p>
        </w:tc>
      </w:tr>
      <w:tr w:rsidR="007F6EC5" w:rsidRPr="0089299F" w14:paraId="19F174A4" w14:textId="77777777" w:rsidTr="007921BF">
        <w:trPr>
          <w:trHeight w:val="416"/>
        </w:trPr>
        <w:tc>
          <w:tcPr>
            <w:tcW w:w="858" w:type="dxa"/>
            <w:vAlign w:val="center"/>
          </w:tcPr>
          <w:p w14:paraId="722CB688" w14:textId="0C6A8D27" w:rsidR="007F6EC5" w:rsidRPr="007F6EC5" w:rsidRDefault="007F6EC5" w:rsidP="007F6EC5">
            <w:pPr>
              <w:jc w:val="center"/>
              <w:rPr>
                <w:rFonts w:ascii="Book Antiqua" w:eastAsiaTheme="minorHAnsi" w:hAnsi="Book Antiqua"/>
              </w:rPr>
            </w:pPr>
            <w:r w:rsidRPr="007F6EC5">
              <w:rPr>
                <w:rFonts w:ascii="Book Antiqua" w:eastAsiaTheme="minorHAnsi" w:hAnsi="Book Antiqua"/>
              </w:rPr>
              <w:t>2.1</w:t>
            </w:r>
          </w:p>
        </w:tc>
        <w:tc>
          <w:tcPr>
            <w:tcW w:w="5374" w:type="dxa"/>
            <w:vAlign w:val="center"/>
          </w:tcPr>
          <w:p w14:paraId="3863721F" w14:textId="6BA25ADE" w:rsidR="007F6EC5" w:rsidRPr="007F6EC5" w:rsidRDefault="007F6EC5" w:rsidP="007F6EC5">
            <w:pPr>
              <w:ind w:right="30"/>
              <w:jc w:val="both"/>
              <w:rPr>
                <w:rFonts w:ascii="Book Antiqua" w:hAnsi="Book Antiqua"/>
                <w:color w:val="000000"/>
              </w:rPr>
            </w:pPr>
            <w:r w:rsidRPr="007F6EC5">
              <w:rPr>
                <w:rFonts w:ascii="Book Antiqua" w:hAnsi="Book Antiqua"/>
                <w:color w:val="000000"/>
              </w:rPr>
              <w:t>250 Watt LED Flood light,powder coated pressure die cast aluminum(System lumen efficacy135 lm/Watt)</w:t>
            </w:r>
          </w:p>
        </w:tc>
        <w:tc>
          <w:tcPr>
            <w:tcW w:w="851" w:type="dxa"/>
            <w:vAlign w:val="center"/>
          </w:tcPr>
          <w:p w14:paraId="5A1DECB2" w14:textId="750B00AC" w:rsidR="007F6EC5" w:rsidRPr="007F6EC5" w:rsidRDefault="007F6EC5" w:rsidP="007F6EC5">
            <w:pPr>
              <w:jc w:val="center"/>
              <w:rPr>
                <w:rFonts w:ascii="Book Antiqua" w:hAnsi="Book Antiqua"/>
                <w:color w:val="000000"/>
              </w:rPr>
            </w:pPr>
            <w:r w:rsidRPr="007F6EC5">
              <w:rPr>
                <w:rFonts w:ascii="Book Antiqua" w:hAnsi="Book Antiqua" w:cs="Calibri"/>
              </w:rPr>
              <w:t>No</w:t>
            </w:r>
          </w:p>
        </w:tc>
        <w:tc>
          <w:tcPr>
            <w:tcW w:w="889" w:type="dxa"/>
            <w:vAlign w:val="center"/>
          </w:tcPr>
          <w:p w14:paraId="490E55E9" w14:textId="1B87E907" w:rsidR="007F6EC5" w:rsidRPr="007F6EC5" w:rsidRDefault="007F6EC5" w:rsidP="007F6EC5">
            <w:pPr>
              <w:jc w:val="center"/>
              <w:rPr>
                <w:rFonts w:ascii="Book Antiqua" w:hAnsi="Book Antiqua"/>
                <w:color w:val="000000"/>
              </w:rPr>
            </w:pPr>
            <w:r w:rsidRPr="007F6EC5">
              <w:rPr>
                <w:rFonts w:ascii="Book Antiqua" w:hAnsi="Book Antiqua"/>
                <w:color w:val="000000"/>
              </w:rPr>
              <w:t>4</w:t>
            </w:r>
          </w:p>
        </w:tc>
        <w:tc>
          <w:tcPr>
            <w:tcW w:w="1095" w:type="dxa"/>
            <w:vAlign w:val="center"/>
          </w:tcPr>
          <w:p w14:paraId="46029F0A"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6D9C22D7"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0E30065F" w14:textId="77777777" w:rsidTr="007921BF">
        <w:trPr>
          <w:trHeight w:val="416"/>
        </w:trPr>
        <w:tc>
          <w:tcPr>
            <w:tcW w:w="858" w:type="dxa"/>
            <w:vAlign w:val="center"/>
          </w:tcPr>
          <w:p w14:paraId="1E3017BF" w14:textId="6EB5CA30" w:rsidR="007F6EC5" w:rsidRPr="007F6EC5" w:rsidRDefault="007F6EC5" w:rsidP="007F6EC5">
            <w:pPr>
              <w:jc w:val="center"/>
              <w:rPr>
                <w:rFonts w:ascii="Book Antiqua" w:eastAsiaTheme="minorHAnsi" w:hAnsi="Book Antiqua"/>
              </w:rPr>
            </w:pPr>
            <w:r w:rsidRPr="007F6EC5">
              <w:rPr>
                <w:rFonts w:ascii="Book Antiqua" w:eastAsiaTheme="minorHAnsi" w:hAnsi="Book Antiqua"/>
              </w:rPr>
              <w:t>3</w:t>
            </w:r>
          </w:p>
        </w:tc>
        <w:tc>
          <w:tcPr>
            <w:tcW w:w="5374" w:type="dxa"/>
            <w:vAlign w:val="center"/>
          </w:tcPr>
          <w:p w14:paraId="360BCD1C" w14:textId="4E84E5EB" w:rsidR="007F6EC5" w:rsidRPr="007F6EC5" w:rsidRDefault="007F6EC5" w:rsidP="007F6EC5">
            <w:pPr>
              <w:ind w:right="30"/>
              <w:jc w:val="both"/>
              <w:rPr>
                <w:rFonts w:ascii="Book Antiqua" w:hAnsi="Book Antiqua"/>
                <w:color w:val="000000"/>
              </w:rPr>
            </w:pPr>
            <w:r w:rsidRPr="007F6EC5">
              <w:rPr>
                <w:rFonts w:ascii="Book Antiqua" w:hAnsi="Book Antiqua" w:cs="Calibri"/>
              </w:rPr>
              <w:t>Supplying and fixing angle iron frame work fabricated out of M.S.angle iron..andM.S.Flat......with bolts,washers etc.,and painted with 2 coats of red oxide and then two coats of approved paint.</w:t>
            </w:r>
          </w:p>
        </w:tc>
        <w:tc>
          <w:tcPr>
            <w:tcW w:w="851" w:type="dxa"/>
            <w:vAlign w:val="center"/>
          </w:tcPr>
          <w:p w14:paraId="7DC87306" w14:textId="4225AFAF"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889" w:type="dxa"/>
            <w:vAlign w:val="center"/>
          </w:tcPr>
          <w:p w14:paraId="0DF1B4CE" w14:textId="4803773A"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1095" w:type="dxa"/>
            <w:vAlign w:val="center"/>
          </w:tcPr>
          <w:p w14:paraId="0CB1EDA0"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20F5BBBD"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72CF36CB" w14:textId="77777777" w:rsidTr="007921BF">
        <w:trPr>
          <w:trHeight w:val="416"/>
        </w:trPr>
        <w:tc>
          <w:tcPr>
            <w:tcW w:w="858" w:type="dxa"/>
            <w:vAlign w:val="center"/>
          </w:tcPr>
          <w:p w14:paraId="15A9DE7F" w14:textId="456929D4" w:rsidR="007F6EC5" w:rsidRPr="007F6EC5" w:rsidRDefault="007F6EC5" w:rsidP="007F6EC5">
            <w:pPr>
              <w:jc w:val="center"/>
              <w:rPr>
                <w:rFonts w:ascii="Book Antiqua" w:eastAsiaTheme="minorHAnsi" w:hAnsi="Book Antiqua"/>
              </w:rPr>
            </w:pPr>
            <w:r w:rsidRPr="007F6EC5">
              <w:rPr>
                <w:rFonts w:ascii="Book Antiqua" w:eastAsiaTheme="minorHAnsi" w:hAnsi="Book Antiqua"/>
              </w:rPr>
              <w:t>3.1</w:t>
            </w:r>
          </w:p>
        </w:tc>
        <w:tc>
          <w:tcPr>
            <w:tcW w:w="5374" w:type="dxa"/>
            <w:vAlign w:val="center"/>
          </w:tcPr>
          <w:p w14:paraId="30C95EEB" w14:textId="5B75382B" w:rsidR="007F6EC5" w:rsidRPr="007F6EC5" w:rsidRDefault="007F6EC5" w:rsidP="007F6EC5">
            <w:pPr>
              <w:ind w:right="30"/>
              <w:jc w:val="both"/>
              <w:rPr>
                <w:rFonts w:ascii="Book Antiqua" w:hAnsi="Book Antiqua"/>
                <w:color w:val="000000"/>
              </w:rPr>
            </w:pPr>
            <w:r w:rsidRPr="007F6EC5">
              <w:rPr>
                <w:rFonts w:ascii="Book Antiqua" w:hAnsi="Book Antiqua" w:cs="Calibri"/>
              </w:rPr>
              <w:t>75 x 75 x 6 mm</w:t>
            </w:r>
          </w:p>
        </w:tc>
        <w:tc>
          <w:tcPr>
            <w:tcW w:w="851" w:type="dxa"/>
            <w:vAlign w:val="center"/>
          </w:tcPr>
          <w:p w14:paraId="384B1A5D" w14:textId="3AD1A750" w:rsidR="007F6EC5" w:rsidRPr="007F6EC5" w:rsidRDefault="007F6EC5" w:rsidP="007F6EC5">
            <w:pPr>
              <w:jc w:val="center"/>
              <w:rPr>
                <w:rFonts w:ascii="Book Antiqua" w:hAnsi="Book Antiqua"/>
                <w:color w:val="000000"/>
              </w:rPr>
            </w:pPr>
            <w:r w:rsidRPr="007F6EC5">
              <w:rPr>
                <w:rFonts w:ascii="Book Antiqua" w:hAnsi="Book Antiqua" w:cs="Calibri"/>
                <w:color w:val="000000"/>
              </w:rPr>
              <w:t>No</w:t>
            </w:r>
          </w:p>
        </w:tc>
        <w:tc>
          <w:tcPr>
            <w:tcW w:w="889" w:type="dxa"/>
            <w:vAlign w:val="center"/>
          </w:tcPr>
          <w:p w14:paraId="343F3615" w14:textId="4801C310" w:rsidR="007F6EC5" w:rsidRPr="007F6EC5" w:rsidRDefault="007F6EC5" w:rsidP="007F6EC5">
            <w:pPr>
              <w:jc w:val="center"/>
              <w:rPr>
                <w:rFonts w:ascii="Book Antiqua" w:hAnsi="Book Antiqua"/>
                <w:color w:val="000000"/>
              </w:rPr>
            </w:pPr>
            <w:r w:rsidRPr="007F6EC5">
              <w:rPr>
                <w:rFonts w:ascii="Book Antiqua" w:hAnsi="Book Antiqua" w:cs="Calibri"/>
                <w:color w:val="000000"/>
              </w:rPr>
              <w:t>4.00</w:t>
            </w:r>
          </w:p>
        </w:tc>
        <w:tc>
          <w:tcPr>
            <w:tcW w:w="1095" w:type="dxa"/>
            <w:vAlign w:val="center"/>
          </w:tcPr>
          <w:p w14:paraId="780A845D"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4684E197"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41E339CB" w14:textId="77777777" w:rsidTr="007921BF">
        <w:trPr>
          <w:trHeight w:val="416"/>
        </w:trPr>
        <w:tc>
          <w:tcPr>
            <w:tcW w:w="858" w:type="dxa"/>
            <w:vAlign w:val="center"/>
          </w:tcPr>
          <w:p w14:paraId="51476418" w14:textId="7890363F" w:rsidR="007F6EC5" w:rsidRPr="007F6EC5" w:rsidRDefault="007F6EC5" w:rsidP="007F6EC5">
            <w:pPr>
              <w:jc w:val="center"/>
              <w:rPr>
                <w:rFonts w:ascii="Book Antiqua" w:eastAsiaTheme="minorHAnsi" w:hAnsi="Book Antiqua"/>
              </w:rPr>
            </w:pPr>
            <w:r w:rsidRPr="007F6EC5">
              <w:rPr>
                <w:rFonts w:ascii="Book Antiqua" w:eastAsiaTheme="minorHAnsi" w:hAnsi="Book Antiqua"/>
              </w:rPr>
              <w:t>4</w:t>
            </w:r>
          </w:p>
        </w:tc>
        <w:tc>
          <w:tcPr>
            <w:tcW w:w="5374" w:type="dxa"/>
            <w:vAlign w:val="center"/>
          </w:tcPr>
          <w:p w14:paraId="3AD7CCB4" w14:textId="3AF8B49F" w:rsidR="007F6EC5" w:rsidRPr="007F6EC5" w:rsidRDefault="007F6EC5" w:rsidP="007F6EC5">
            <w:pPr>
              <w:ind w:right="30"/>
              <w:jc w:val="both"/>
              <w:rPr>
                <w:rFonts w:ascii="Book Antiqua" w:hAnsi="Book Antiqua"/>
                <w:color w:val="000000"/>
              </w:rPr>
            </w:pPr>
            <w:r w:rsidRPr="007F6EC5">
              <w:rPr>
                <w:rFonts w:ascii="Book Antiqua" w:hAnsi="Book Antiqua" w:cs="Calibri"/>
              </w:rPr>
              <w:t xml:space="preserve">Supplying of 4cx4 sq sqmm Al Armoured XLPE cable </w:t>
            </w:r>
          </w:p>
        </w:tc>
        <w:tc>
          <w:tcPr>
            <w:tcW w:w="851" w:type="dxa"/>
            <w:vAlign w:val="center"/>
          </w:tcPr>
          <w:p w14:paraId="03D4E305" w14:textId="180C80A1" w:rsidR="007F6EC5" w:rsidRPr="007F6EC5" w:rsidRDefault="007F6EC5" w:rsidP="007F6EC5">
            <w:pPr>
              <w:jc w:val="center"/>
              <w:rPr>
                <w:rFonts w:ascii="Book Antiqua" w:hAnsi="Book Antiqua"/>
                <w:color w:val="000000"/>
              </w:rPr>
            </w:pPr>
            <w:r w:rsidRPr="007F6EC5">
              <w:rPr>
                <w:rFonts w:ascii="Book Antiqua" w:hAnsi="Book Antiqua" w:cs="Calibri"/>
                <w:color w:val="000000"/>
              </w:rPr>
              <w:t>Meter</w:t>
            </w:r>
          </w:p>
        </w:tc>
        <w:tc>
          <w:tcPr>
            <w:tcW w:w="889" w:type="dxa"/>
            <w:vAlign w:val="center"/>
          </w:tcPr>
          <w:p w14:paraId="1915F130" w14:textId="06A5123C" w:rsidR="007F6EC5" w:rsidRPr="007F6EC5" w:rsidRDefault="007F6EC5" w:rsidP="007F6EC5">
            <w:pPr>
              <w:jc w:val="center"/>
              <w:rPr>
                <w:rFonts w:ascii="Book Antiqua" w:hAnsi="Book Antiqua"/>
                <w:color w:val="000000"/>
              </w:rPr>
            </w:pPr>
            <w:r w:rsidRPr="007F6EC5">
              <w:rPr>
                <w:rFonts w:ascii="Book Antiqua" w:hAnsi="Book Antiqua" w:cs="Calibri"/>
                <w:color w:val="000000"/>
              </w:rPr>
              <w:t>221.00</w:t>
            </w:r>
          </w:p>
        </w:tc>
        <w:tc>
          <w:tcPr>
            <w:tcW w:w="1095" w:type="dxa"/>
            <w:vAlign w:val="center"/>
          </w:tcPr>
          <w:p w14:paraId="79D28504"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1C45EEB4"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37D50728" w14:textId="77777777" w:rsidTr="007921BF">
        <w:trPr>
          <w:trHeight w:val="416"/>
        </w:trPr>
        <w:tc>
          <w:tcPr>
            <w:tcW w:w="858" w:type="dxa"/>
            <w:vAlign w:val="center"/>
          </w:tcPr>
          <w:p w14:paraId="60C22887" w14:textId="33016C80" w:rsidR="007F6EC5" w:rsidRPr="007F6EC5" w:rsidRDefault="007F6EC5" w:rsidP="007F6EC5">
            <w:pPr>
              <w:jc w:val="center"/>
              <w:rPr>
                <w:rFonts w:ascii="Book Antiqua" w:eastAsiaTheme="minorHAnsi" w:hAnsi="Book Antiqua"/>
              </w:rPr>
            </w:pPr>
            <w:r w:rsidRPr="007F6EC5">
              <w:rPr>
                <w:rFonts w:ascii="Book Antiqua" w:eastAsiaTheme="minorHAnsi" w:hAnsi="Book Antiqua"/>
              </w:rPr>
              <w:t>5</w:t>
            </w:r>
          </w:p>
        </w:tc>
        <w:tc>
          <w:tcPr>
            <w:tcW w:w="5374" w:type="dxa"/>
            <w:vAlign w:val="center"/>
          </w:tcPr>
          <w:p w14:paraId="13999A56" w14:textId="7235F9EC" w:rsidR="007F6EC5" w:rsidRPr="007F6EC5" w:rsidRDefault="007F6EC5" w:rsidP="007F6EC5">
            <w:pPr>
              <w:ind w:right="30"/>
              <w:jc w:val="both"/>
              <w:rPr>
                <w:rFonts w:ascii="Book Antiqua" w:hAnsi="Book Antiqua"/>
                <w:color w:val="000000"/>
              </w:rPr>
            </w:pPr>
            <w:r w:rsidRPr="007F6EC5">
              <w:rPr>
                <w:rFonts w:ascii="Book Antiqua" w:hAnsi="Book Antiqua" w:cs="Calibri"/>
              </w:rPr>
              <w:t>Supplying and drawing Flexible Multicore Cable manufactured with electrolytic grade flexible copper with low conductor confirming to IS8130-1984 and (Virgin)PVC insulation sheathed suitable for working voltage upto 1100 Volts as per IS-694:1990</w:t>
            </w:r>
          </w:p>
        </w:tc>
        <w:tc>
          <w:tcPr>
            <w:tcW w:w="851" w:type="dxa"/>
            <w:vAlign w:val="center"/>
          </w:tcPr>
          <w:p w14:paraId="06C2A02D" w14:textId="32AF6ECA"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889" w:type="dxa"/>
            <w:vAlign w:val="center"/>
          </w:tcPr>
          <w:p w14:paraId="73878409" w14:textId="05B93DF9"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1095" w:type="dxa"/>
            <w:vAlign w:val="center"/>
          </w:tcPr>
          <w:p w14:paraId="30E1351F"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4ABFB6CF"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67B8FFBC" w14:textId="77777777" w:rsidTr="007921BF">
        <w:trPr>
          <w:trHeight w:val="416"/>
        </w:trPr>
        <w:tc>
          <w:tcPr>
            <w:tcW w:w="858" w:type="dxa"/>
            <w:vAlign w:val="center"/>
          </w:tcPr>
          <w:p w14:paraId="7E6E9FCF" w14:textId="77822DEF" w:rsidR="007F6EC5" w:rsidRPr="007F6EC5" w:rsidRDefault="007F6EC5" w:rsidP="007F6EC5">
            <w:pPr>
              <w:jc w:val="center"/>
              <w:rPr>
                <w:rFonts w:ascii="Book Antiqua" w:eastAsiaTheme="minorHAnsi" w:hAnsi="Book Antiqua"/>
              </w:rPr>
            </w:pPr>
            <w:r w:rsidRPr="007F6EC5">
              <w:rPr>
                <w:rFonts w:ascii="Book Antiqua" w:eastAsiaTheme="minorHAnsi" w:hAnsi="Book Antiqua"/>
              </w:rPr>
              <w:t>5.1</w:t>
            </w:r>
          </w:p>
        </w:tc>
        <w:tc>
          <w:tcPr>
            <w:tcW w:w="5374" w:type="dxa"/>
            <w:vAlign w:val="center"/>
          </w:tcPr>
          <w:p w14:paraId="74F5BC09" w14:textId="1BC1BB7D" w:rsidR="007F6EC5" w:rsidRPr="007F6EC5" w:rsidRDefault="007F6EC5" w:rsidP="007F6EC5">
            <w:pPr>
              <w:ind w:right="30"/>
              <w:jc w:val="both"/>
              <w:rPr>
                <w:rFonts w:ascii="Book Antiqua" w:hAnsi="Book Antiqua"/>
                <w:color w:val="000000"/>
              </w:rPr>
            </w:pPr>
            <w:r w:rsidRPr="007F6EC5">
              <w:rPr>
                <w:rFonts w:ascii="Book Antiqua" w:hAnsi="Book Antiqua" w:cs="Calibri"/>
              </w:rPr>
              <w:t>3C x 1.5 mm2</w:t>
            </w:r>
          </w:p>
        </w:tc>
        <w:tc>
          <w:tcPr>
            <w:tcW w:w="851" w:type="dxa"/>
            <w:vAlign w:val="center"/>
          </w:tcPr>
          <w:p w14:paraId="123B9E95" w14:textId="0F3A0E1B" w:rsidR="007F6EC5" w:rsidRPr="007F6EC5" w:rsidRDefault="007F6EC5" w:rsidP="007F6EC5">
            <w:pPr>
              <w:jc w:val="center"/>
              <w:rPr>
                <w:rFonts w:ascii="Book Antiqua" w:hAnsi="Book Antiqua"/>
                <w:color w:val="000000"/>
              </w:rPr>
            </w:pPr>
            <w:r w:rsidRPr="007F6EC5">
              <w:rPr>
                <w:rFonts w:ascii="Book Antiqua" w:hAnsi="Book Antiqua" w:cs="Calibri"/>
                <w:color w:val="000000"/>
              </w:rPr>
              <w:t>Meter</w:t>
            </w:r>
          </w:p>
        </w:tc>
        <w:tc>
          <w:tcPr>
            <w:tcW w:w="889" w:type="dxa"/>
            <w:vAlign w:val="center"/>
          </w:tcPr>
          <w:p w14:paraId="143F709B" w14:textId="2E8B3972" w:rsidR="007F6EC5" w:rsidRPr="007F6EC5" w:rsidRDefault="007F6EC5" w:rsidP="007F6EC5">
            <w:pPr>
              <w:jc w:val="center"/>
              <w:rPr>
                <w:rFonts w:ascii="Book Antiqua" w:hAnsi="Book Antiqua"/>
                <w:color w:val="000000"/>
              </w:rPr>
            </w:pPr>
            <w:r w:rsidRPr="007F6EC5">
              <w:rPr>
                <w:rFonts w:ascii="Book Antiqua" w:hAnsi="Book Antiqua" w:cs="Calibri"/>
                <w:color w:val="000000"/>
              </w:rPr>
              <w:t>40.00</w:t>
            </w:r>
          </w:p>
        </w:tc>
        <w:tc>
          <w:tcPr>
            <w:tcW w:w="1095" w:type="dxa"/>
            <w:vAlign w:val="center"/>
          </w:tcPr>
          <w:p w14:paraId="60CF9FCE"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18329634"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0CDBE6C5" w14:textId="77777777" w:rsidTr="007921BF">
        <w:trPr>
          <w:trHeight w:val="416"/>
        </w:trPr>
        <w:tc>
          <w:tcPr>
            <w:tcW w:w="858" w:type="dxa"/>
            <w:vAlign w:val="center"/>
          </w:tcPr>
          <w:p w14:paraId="255BF768" w14:textId="582916FE" w:rsidR="007F6EC5" w:rsidRPr="007F6EC5" w:rsidRDefault="007F6EC5" w:rsidP="007F6EC5">
            <w:pPr>
              <w:jc w:val="center"/>
              <w:rPr>
                <w:rFonts w:ascii="Book Antiqua" w:eastAsiaTheme="minorHAnsi" w:hAnsi="Book Antiqua"/>
              </w:rPr>
            </w:pPr>
            <w:r w:rsidRPr="007F6EC5">
              <w:rPr>
                <w:rFonts w:ascii="Book Antiqua" w:eastAsiaTheme="minorHAnsi" w:hAnsi="Book Antiqua"/>
              </w:rPr>
              <w:t>6</w:t>
            </w:r>
          </w:p>
        </w:tc>
        <w:tc>
          <w:tcPr>
            <w:tcW w:w="5374" w:type="dxa"/>
            <w:vAlign w:val="center"/>
          </w:tcPr>
          <w:p w14:paraId="542F0621" w14:textId="72425B7C" w:rsidR="007F6EC5" w:rsidRPr="007F6EC5" w:rsidRDefault="007F6EC5" w:rsidP="007F6EC5">
            <w:pPr>
              <w:ind w:right="30"/>
              <w:jc w:val="both"/>
              <w:rPr>
                <w:rFonts w:ascii="Book Antiqua" w:hAnsi="Book Antiqua"/>
                <w:color w:val="000000"/>
              </w:rPr>
            </w:pPr>
            <w:r w:rsidRPr="007F6EC5">
              <w:rPr>
                <w:rFonts w:ascii="Book Antiqua" w:hAnsi="Book Antiqua" w:cs="Calibri"/>
              </w:rPr>
              <w:t>Laying of one number PVC insulated and PVCsheathed / XLPE power cable of 1.1 KV grade sheathed / XLPE power cable of 1.1 KV grade of following size direct in ground including excavationand refilling the trench etc as required,but excludingsand cushioning and protective covering.</w:t>
            </w:r>
          </w:p>
        </w:tc>
        <w:tc>
          <w:tcPr>
            <w:tcW w:w="851" w:type="dxa"/>
            <w:vAlign w:val="center"/>
          </w:tcPr>
          <w:p w14:paraId="2B0B066B" w14:textId="413BE9AA"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889" w:type="dxa"/>
            <w:vAlign w:val="center"/>
          </w:tcPr>
          <w:p w14:paraId="6101F5F6" w14:textId="2E27A8E6" w:rsidR="007F6EC5" w:rsidRPr="007F6EC5" w:rsidRDefault="007F6EC5" w:rsidP="007F6EC5">
            <w:pPr>
              <w:jc w:val="center"/>
              <w:rPr>
                <w:rFonts w:ascii="Book Antiqua" w:hAnsi="Book Antiqua"/>
                <w:color w:val="000000"/>
              </w:rPr>
            </w:pPr>
            <w:r w:rsidRPr="007F6EC5">
              <w:rPr>
                <w:rFonts w:ascii="Book Antiqua" w:hAnsi="Book Antiqua" w:cs="Calibri"/>
              </w:rPr>
              <w:t> </w:t>
            </w:r>
          </w:p>
        </w:tc>
        <w:tc>
          <w:tcPr>
            <w:tcW w:w="1095" w:type="dxa"/>
            <w:vAlign w:val="center"/>
          </w:tcPr>
          <w:p w14:paraId="2345B5F6"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44625ECE"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2248A051" w14:textId="77777777" w:rsidTr="007921BF">
        <w:trPr>
          <w:trHeight w:val="416"/>
        </w:trPr>
        <w:tc>
          <w:tcPr>
            <w:tcW w:w="858" w:type="dxa"/>
            <w:vAlign w:val="center"/>
          </w:tcPr>
          <w:p w14:paraId="28D9157B" w14:textId="3F41769E" w:rsidR="007F6EC5" w:rsidRPr="007F6EC5" w:rsidRDefault="007F6EC5" w:rsidP="007F6EC5">
            <w:pPr>
              <w:jc w:val="center"/>
              <w:rPr>
                <w:rFonts w:ascii="Book Antiqua" w:eastAsiaTheme="minorHAnsi" w:hAnsi="Book Antiqua"/>
              </w:rPr>
            </w:pPr>
            <w:r w:rsidRPr="007F6EC5">
              <w:rPr>
                <w:rFonts w:ascii="Book Antiqua" w:eastAsiaTheme="minorHAnsi" w:hAnsi="Book Antiqua"/>
              </w:rPr>
              <w:t>6.1</w:t>
            </w:r>
          </w:p>
        </w:tc>
        <w:tc>
          <w:tcPr>
            <w:tcW w:w="5374" w:type="dxa"/>
            <w:vAlign w:val="center"/>
          </w:tcPr>
          <w:p w14:paraId="2B19D2E5" w14:textId="76BCA346" w:rsidR="007F6EC5" w:rsidRPr="007F6EC5" w:rsidRDefault="007F6EC5" w:rsidP="007F6EC5">
            <w:pPr>
              <w:ind w:right="30"/>
              <w:jc w:val="both"/>
              <w:rPr>
                <w:rFonts w:ascii="Book Antiqua" w:hAnsi="Book Antiqua"/>
                <w:color w:val="000000"/>
              </w:rPr>
            </w:pPr>
            <w:r w:rsidRPr="007F6EC5">
              <w:rPr>
                <w:rFonts w:ascii="Book Antiqua" w:hAnsi="Book Antiqua" w:cs="Calibri"/>
              </w:rPr>
              <w:t>Up to 35 sqmm</w:t>
            </w:r>
          </w:p>
        </w:tc>
        <w:tc>
          <w:tcPr>
            <w:tcW w:w="851" w:type="dxa"/>
            <w:vAlign w:val="center"/>
          </w:tcPr>
          <w:p w14:paraId="18BC7269" w14:textId="32800004" w:rsidR="007F6EC5" w:rsidRPr="007F6EC5" w:rsidRDefault="007F6EC5" w:rsidP="007F6EC5">
            <w:pPr>
              <w:jc w:val="center"/>
              <w:rPr>
                <w:rFonts w:ascii="Book Antiqua" w:hAnsi="Book Antiqua"/>
                <w:color w:val="000000"/>
              </w:rPr>
            </w:pPr>
            <w:r w:rsidRPr="007F6EC5">
              <w:rPr>
                <w:rFonts w:ascii="Book Antiqua" w:hAnsi="Book Antiqua" w:cs="Calibri"/>
                <w:color w:val="000000"/>
              </w:rPr>
              <w:t>Meter</w:t>
            </w:r>
          </w:p>
        </w:tc>
        <w:tc>
          <w:tcPr>
            <w:tcW w:w="889" w:type="dxa"/>
            <w:vAlign w:val="center"/>
          </w:tcPr>
          <w:p w14:paraId="107DEA1C" w14:textId="42875B44" w:rsidR="007F6EC5" w:rsidRPr="007F6EC5" w:rsidRDefault="007F6EC5" w:rsidP="007F6EC5">
            <w:pPr>
              <w:jc w:val="center"/>
              <w:rPr>
                <w:rFonts w:ascii="Book Antiqua" w:hAnsi="Book Antiqua"/>
                <w:color w:val="000000"/>
              </w:rPr>
            </w:pPr>
            <w:r w:rsidRPr="007F6EC5">
              <w:rPr>
                <w:rFonts w:ascii="Book Antiqua" w:hAnsi="Book Antiqua" w:cs="Calibri"/>
              </w:rPr>
              <w:t>221.00</w:t>
            </w:r>
          </w:p>
        </w:tc>
        <w:tc>
          <w:tcPr>
            <w:tcW w:w="1095" w:type="dxa"/>
            <w:vAlign w:val="center"/>
          </w:tcPr>
          <w:p w14:paraId="498ADDFB"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6F72CDA8"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2708B69B" w14:textId="77777777" w:rsidTr="007921BF">
        <w:trPr>
          <w:trHeight w:val="416"/>
        </w:trPr>
        <w:tc>
          <w:tcPr>
            <w:tcW w:w="858" w:type="dxa"/>
            <w:vAlign w:val="center"/>
          </w:tcPr>
          <w:p w14:paraId="7A956BE6" w14:textId="4D706E9A" w:rsidR="007F6EC5" w:rsidRPr="007F6EC5" w:rsidRDefault="007F6EC5" w:rsidP="007F6EC5">
            <w:pPr>
              <w:jc w:val="center"/>
              <w:rPr>
                <w:rFonts w:ascii="Book Antiqua" w:eastAsiaTheme="minorHAnsi" w:hAnsi="Book Antiqua"/>
              </w:rPr>
            </w:pPr>
            <w:r w:rsidRPr="007F6EC5">
              <w:rPr>
                <w:rFonts w:ascii="Book Antiqua" w:eastAsiaTheme="minorHAnsi" w:hAnsi="Book Antiqua"/>
              </w:rPr>
              <w:t>7</w:t>
            </w:r>
          </w:p>
        </w:tc>
        <w:tc>
          <w:tcPr>
            <w:tcW w:w="5374" w:type="dxa"/>
            <w:vAlign w:val="center"/>
          </w:tcPr>
          <w:p w14:paraId="51594154" w14:textId="3DD09EC1" w:rsidR="007F6EC5" w:rsidRPr="007F6EC5" w:rsidRDefault="007F6EC5" w:rsidP="007F6EC5">
            <w:pPr>
              <w:ind w:right="30"/>
              <w:jc w:val="both"/>
              <w:rPr>
                <w:rFonts w:ascii="Book Antiqua" w:hAnsi="Book Antiqua"/>
                <w:color w:val="000000"/>
              </w:rPr>
            </w:pPr>
            <w:r w:rsidRPr="007F6EC5">
              <w:rPr>
                <w:rFonts w:ascii="Book Antiqua" w:hAnsi="Book Antiqua"/>
                <w:color w:val="000000"/>
              </w:rPr>
              <w:t>Supplying and making end termination with brass compression gland and aluminium lugs for following size of PVC insulated and PVC sheathed / XLPE aluminium conductor cable of 1.1 KV grade as required.</w:t>
            </w:r>
          </w:p>
        </w:tc>
        <w:tc>
          <w:tcPr>
            <w:tcW w:w="851" w:type="dxa"/>
            <w:vAlign w:val="center"/>
          </w:tcPr>
          <w:p w14:paraId="682C0735" w14:textId="738D6A73"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889" w:type="dxa"/>
            <w:vAlign w:val="center"/>
          </w:tcPr>
          <w:p w14:paraId="7C1D7855" w14:textId="5DC52621"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1095" w:type="dxa"/>
            <w:vAlign w:val="center"/>
          </w:tcPr>
          <w:p w14:paraId="119E4D4B"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0107E5D4"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2820D7CC" w14:textId="77777777" w:rsidTr="007921BF">
        <w:trPr>
          <w:trHeight w:val="416"/>
        </w:trPr>
        <w:tc>
          <w:tcPr>
            <w:tcW w:w="858" w:type="dxa"/>
            <w:vAlign w:val="center"/>
          </w:tcPr>
          <w:p w14:paraId="59988F8A" w14:textId="1201074A" w:rsidR="007F6EC5" w:rsidRPr="007F6EC5" w:rsidRDefault="007F6EC5" w:rsidP="007F6EC5">
            <w:pPr>
              <w:jc w:val="center"/>
              <w:rPr>
                <w:rFonts w:ascii="Book Antiqua" w:eastAsiaTheme="minorHAnsi" w:hAnsi="Book Antiqua"/>
              </w:rPr>
            </w:pPr>
            <w:r w:rsidRPr="007F6EC5">
              <w:rPr>
                <w:rFonts w:ascii="Book Antiqua" w:eastAsiaTheme="minorHAnsi" w:hAnsi="Book Antiqua"/>
              </w:rPr>
              <w:t>7.1</w:t>
            </w:r>
          </w:p>
        </w:tc>
        <w:tc>
          <w:tcPr>
            <w:tcW w:w="5374" w:type="dxa"/>
            <w:vAlign w:val="center"/>
          </w:tcPr>
          <w:p w14:paraId="4CC782C4" w14:textId="0767225E" w:rsidR="007F6EC5" w:rsidRPr="007F6EC5" w:rsidRDefault="007F6EC5" w:rsidP="007F6EC5">
            <w:pPr>
              <w:ind w:right="30"/>
              <w:jc w:val="both"/>
              <w:rPr>
                <w:rFonts w:ascii="Book Antiqua" w:hAnsi="Book Antiqua"/>
                <w:color w:val="000000"/>
              </w:rPr>
            </w:pPr>
            <w:r w:rsidRPr="007F6EC5">
              <w:rPr>
                <w:rFonts w:ascii="Book Antiqua" w:hAnsi="Book Antiqua" w:cs="Calibri"/>
              </w:rPr>
              <w:t>2x6sqmm (19mm)</w:t>
            </w:r>
          </w:p>
        </w:tc>
        <w:tc>
          <w:tcPr>
            <w:tcW w:w="851" w:type="dxa"/>
            <w:vAlign w:val="center"/>
          </w:tcPr>
          <w:p w14:paraId="1CF066AE" w14:textId="1339A52E" w:rsidR="007F6EC5" w:rsidRPr="007F6EC5" w:rsidRDefault="007F6EC5" w:rsidP="007F6EC5">
            <w:pPr>
              <w:jc w:val="center"/>
              <w:rPr>
                <w:rFonts w:ascii="Book Antiqua" w:hAnsi="Book Antiqua"/>
                <w:color w:val="000000"/>
              </w:rPr>
            </w:pPr>
            <w:r w:rsidRPr="007F6EC5">
              <w:rPr>
                <w:rFonts w:ascii="Book Antiqua" w:hAnsi="Book Antiqua" w:cs="Calibri"/>
                <w:color w:val="000000"/>
              </w:rPr>
              <w:t>No</w:t>
            </w:r>
          </w:p>
        </w:tc>
        <w:tc>
          <w:tcPr>
            <w:tcW w:w="889" w:type="dxa"/>
            <w:vAlign w:val="center"/>
          </w:tcPr>
          <w:p w14:paraId="4D9FF402" w14:textId="6F54A570" w:rsidR="007F6EC5" w:rsidRPr="007F6EC5" w:rsidRDefault="007F6EC5" w:rsidP="007F6EC5">
            <w:pPr>
              <w:jc w:val="center"/>
              <w:rPr>
                <w:rFonts w:ascii="Book Antiqua" w:hAnsi="Book Antiqua"/>
                <w:color w:val="000000"/>
              </w:rPr>
            </w:pPr>
            <w:r w:rsidRPr="007F6EC5">
              <w:rPr>
                <w:rFonts w:ascii="Book Antiqua" w:hAnsi="Book Antiqua" w:cs="Calibri"/>
                <w:color w:val="000000"/>
              </w:rPr>
              <w:t>6.00</w:t>
            </w:r>
          </w:p>
        </w:tc>
        <w:tc>
          <w:tcPr>
            <w:tcW w:w="1095" w:type="dxa"/>
            <w:vAlign w:val="center"/>
          </w:tcPr>
          <w:p w14:paraId="0C60BF8E"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76A1615B"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4A1C1BCA" w14:textId="77777777" w:rsidTr="007921BF">
        <w:trPr>
          <w:trHeight w:val="416"/>
        </w:trPr>
        <w:tc>
          <w:tcPr>
            <w:tcW w:w="858" w:type="dxa"/>
            <w:vAlign w:val="center"/>
          </w:tcPr>
          <w:p w14:paraId="1E84C1A9" w14:textId="4C81695D" w:rsidR="007F6EC5" w:rsidRPr="007F6EC5" w:rsidRDefault="007F6EC5" w:rsidP="007F6EC5">
            <w:pPr>
              <w:jc w:val="center"/>
              <w:rPr>
                <w:rFonts w:ascii="Book Antiqua" w:eastAsiaTheme="minorHAnsi" w:hAnsi="Book Antiqua"/>
              </w:rPr>
            </w:pPr>
            <w:r w:rsidRPr="007F6EC5">
              <w:rPr>
                <w:rFonts w:ascii="Book Antiqua" w:eastAsiaTheme="minorHAnsi" w:hAnsi="Book Antiqua"/>
              </w:rPr>
              <w:lastRenderedPageBreak/>
              <w:t>8</w:t>
            </w:r>
          </w:p>
        </w:tc>
        <w:tc>
          <w:tcPr>
            <w:tcW w:w="5374" w:type="dxa"/>
            <w:vAlign w:val="center"/>
          </w:tcPr>
          <w:p w14:paraId="66064609" w14:textId="1A9E11DE" w:rsidR="007F6EC5" w:rsidRPr="007F6EC5" w:rsidRDefault="007F6EC5" w:rsidP="007F6EC5">
            <w:pPr>
              <w:ind w:right="30"/>
              <w:jc w:val="both"/>
              <w:rPr>
                <w:rFonts w:ascii="Book Antiqua" w:hAnsi="Book Antiqua"/>
                <w:color w:val="000000"/>
              </w:rPr>
            </w:pPr>
            <w:r w:rsidRPr="007F6EC5">
              <w:rPr>
                <w:rFonts w:ascii="Book Antiqua" w:hAnsi="Book Antiqua"/>
                <w:color w:val="000000"/>
              </w:rPr>
              <w:t>Supplying and laying of following size DWC HDPE pipe ISI marked along with all accessories like socket, bend, couplers etc. conforming to IS 14930, Part Il complete with fitting and cutting, jointing etc. in the existing trench, complete as required.</w:t>
            </w:r>
          </w:p>
        </w:tc>
        <w:tc>
          <w:tcPr>
            <w:tcW w:w="851" w:type="dxa"/>
            <w:vAlign w:val="center"/>
          </w:tcPr>
          <w:p w14:paraId="19B9B8B7" w14:textId="2582A2AA"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889" w:type="dxa"/>
            <w:vAlign w:val="center"/>
          </w:tcPr>
          <w:p w14:paraId="04EFF81C" w14:textId="1D5BB7A5"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1095" w:type="dxa"/>
            <w:vAlign w:val="center"/>
          </w:tcPr>
          <w:p w14:paraId="050E036C"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05A5F106"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7638F1F8" w14:textId="77777777" w:rsidTr="007921BF">
        <w:trPr>
          <w:trHeight w:val="416"/>
        </w:trPr>
        <w:tc>
          <w:tcPr>
            <w:tcW w:w="858" w:type="dxa"/>
            <w:vAlign w:val="center"/>
          </w:tcPr>
          <w:p w14:paraId="2C3B25E2" w14:textId="19C9D735" w:rsidR="007F6EC5" w:rsidRPr="007F6EC5" w:rsidRDefault="007F6EC5" w:rsidP="007F6EC5">
            <w:pPr>
              <w:jc w:val="center"/>
              <w:rPr>
                <w:rFonts w:ascii="Book Antiqua" w:eastAsiaTheme="minorHAnsi" w:hAnsi="Book Antiqua"/>
              </w:rPr>
            </w:pPr>
            <w:r w:rsidRPr="007F6EC5">
              <w:rPr>
                <w:rFonts w:ascii="Book Antiqua" w:eastAsiaTheme="minorHAnsi" w:hAnsi="Book Antiqua"/>
              </w:rPr>
              <w:t>8.1</w:t>
            </w:r>
          </w:p>
        </w:tc>
        <w:tc>
          <w:tcPr>
            <w:tcW w:w="5374" w:type="dxa"/>
            <w:vAlign w:val="center"/>
          </w:tcPr>
          <w:p w14:paraId="74290ECA" w14:textId="3D204173" w:rsidR="007F6EC5" w:rsidRPr="007F6EC5" w:rsidRDefault="007F6EC5" w:rsidP="007F6EC5">
            <w:pPr>
              <w:ind w:right="30"/>
              <w:jc w:val="both"/>
              <w:rPr>
                <w:rFonts w:ascii="Book Antiqua" w:hAnsi="Book Antiqua"/>
                <w:color w:val="000000"/>
              </w:rPr>
            </w:pPr>
            <w:r w:rsidRPr="007F6EC5">
              <w:rPr>
                <w:rFonts w:ascii="Book Antiqua" w:hAnsi="Book Antiqua"/>
                <w:color w:val="000000"/>
              </w:rPr>
              <w:t>32 mm dia (OD-40mm &amp; ID-32 mm nominal)</w:t>
            </w:r>
          </w:p>
        </w:tc>
        <w:tc>
          <w:tcPr>
            <w:tcW w:w="851" w:type="dxa"/>
            <w:vAlign w:val="center"/>
          </w:tcPr>
          <w:p w14:paraId="6629445B" w14:textId="1FA71C24" w:rsidR="007F6EC5" w:rsidRPr="007F6EC5" w:rsidRDefault="007F6EC5" w:rsidP="007F6EC5">
            <w:pPr>
              <w:jc w:val="center"/>
              <w:rPr>
                <w:rFonts w:ascii="Book Antiqua" w:hAnsi="Book Antiqua"/>
                <w:color w:val="000000"/>
              </w:rPr>
            </w:pPr>
            <w:r w:rsidRPr="007F6EC5">
              <w:rPr>
                <w:rFonts w:ascii="Book Antiqua" w:hAnsi="Book Antiqua" w:cs="Calibri"/>
                <w:color w:val="000000"/>
              </w:rPr>
              <w:t>Meter</w:t>
            </w:r>
          </w:p>
        </w:tc>
        <w:tc>
          <w:tcPr>
            <w:tcW w:w="889" w:type="dxa"/>
            <w:vAlign w:val="center"/>
          </w:tcPr>
          <w:p w14:paraId="58304354" w14:textId="62A0F574" w:rsidR="007F6EC5" w:rsidRPr="007F6EC5" w:rsidRDefault="007F6EC5" w:rsidP="007F6EC5">
            <w:pPr>
              <w:jc w:val="center"/>
              <w:rPr>
                <w:rFonts w:ascii="Book Antiqua" w:hAnsi="Book Antiqua"/>
                <w:color w:val="000000"/>
              </w:rPr>
            </w:pPr>
            <w:r w:rsidRPr="007F6EC5">
              <w:rPr>
                <w:rFonts w:ascii="Book Antiqua" w:hAnsi="Book Antiqua" w:cs="Calibri"/>
              </w:rPr>
              <w:t>245.00</w:t>
            </w:r>
          </w:p>
        </w:tc>
        <w:tc>
          <w:tcPr>
            <w:tcW w:w="1095" w:type="dxa"/>
            <w:vAlign w:val="center"/>
          </w:tcPr>
          <w:p w14:paraId="4E93D969"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19088091"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723EF3B5" w14:textId="77777777" w:rsidTr="007921BF">
        <w:trPr>
          <w:trHeight w:val="416"/>
        </w:trPr>
        <w:tc>
          <w:tcPr>
            <w:tcW w:w="858" w:type="dxa"/>
            <w:vAlign w:val="center"/>
          </w:tcPr>
          <w:p w14:paraId="44FE15FA" w14:textId="6F51D801" w:rsidR="007F6EC5" w:rsidRPr="007F6EC5" w:rsidRDefault="007F6EC5" w:rsidP="007F6EC5">
            <w:pPr>
              <w:jc w:val="center"/>
              <w:rPr>
                <w:rFonts w:ascii="Book Antiqua" w:eastAsiaTheme="minorHAnsi" w:hAnsi="Book Antiqua"/>
              </w:rPr>
            </w:pPr>
            <w:r w:rsidRPr="007F6EC5">
              <w:rPr>
                <w:rFonts w:ascii="Book Antiqua" w:eastAsiaTheme="minorHAnsi" w:hAnsi="Book Antiqua"/>
              </w:rPr>
              <w:t>9</w:t>
            </w:r>
          </w:p>
        </w:tc>
        <w:tc>
          <w:tcPr>
            <w:tcW w:w="5374" w:type="dxa"/>
            <w:vAlign w:val="center"/>
          </w:tcPr>
          <w:p w14:paraId="629DE166" w14:textId="197B9D6A" w:rsidR="007F6EC5" w:rsidRPr="007F6EC5" w:rsidRDefault="007F6EC5" w:rsidP="007F6EC5">
            <w:pPr>
              <w:ind w:right="30"/>
              <w:jc w:val="both"/>
              <w:rPr>
                <w:rFonts w:ascii="Book Antiqua" w:hAnsi="Book Antiqua"/>
                <w:color w:val="000000"/>
              </w:rPr>
            </w:pPr>
            <w:r w:rsidRPr="007F6EC5">
              <w:rPr>
                <w:rFonts w:ascii="Book Antiqua" w:hAnsi="Book Antiqua"/>
                <w:color w:val="000000"/>
              </w:rPr>
              <w:t>Fixing of Existing out door type street light floor mounted panels including connections &amp; floor mounting with concrate</w:t>
            </w:r>
          </w:p>
        </w:tc>
        <w:tc>
          <w:tcPr>
            <w:tcW w:w="851" w:type="dxa"/>
            <w:vAlign w:val="center"/>
          </w:tcPr>
          <w:p w14:paraId="5DDCEE21" w14:textId="68EF5662" w:rsidR="007F6EC5" w:rsidRPr="007F6EC5" w:rsidRDefault="007F6EC5" w:rsidP="007F6EC5">
            <w:pPr>
              <w:jc w:val="center"/>
              <w:rPr>
                <w:rFonts w:ascii="Book Antiqua" w:hAnsi="Book Antiqua"/>
                <w:color w:val="000000"/>
              </w:rPr>
            </w:pPr>
            <w:r w:rsidRPr="007F6EC5">
              <w:rPr>
                <w:rFonts w:ascii="Book Antiqua" w:hAnsi="Book Antiqua" w:cs="Calibri"/>
                <w:color w:val="000000"/>
              </w:rPr>
              <w:t>No</w:t>
            </w:r>
          </w:p>
        </w:tc>
        <w:tc>
          <w:tcPr>
            <w:tcW w:w="889" w:type="dxa"/>
            <w:vAlign w:val="center"/>
          </w:tcPr>
          <w:p w14:paraId="7FA84D4A" w14:textId="53F54C0A" w:rsidR="007F6EC5" w:rsidRPr="007F6EC5" w:rsidRDefault="007F6EC5" w:rsidP="007F6EC5">
            <w:pPr>
              <w:jc w:val="center"/>
              <w:rPr>
                <w:rFonts w:ascii="Book Antiqua" w:hAnsi="Book Antiqua"/>
                <w:color w:val="000000"/>
              </w:rPr>
            </w:pPr>
            <w:r w:rsidRPr="007F6EC5">
              <w:rPr>
                <w:rFonts w:ascii="Book Antiqua" w:hAnsi="Book Antiqua" w:cs="Calibri"/>
                <w:color w:val="000000"/>
              </w:rPr>
              <w:t>1.00</w:t>
            </w:r>
          </w:p>
        </w:tc>
        <w:tc>
          <w:tcPr>
            <w:tcW w:w="1095" w:type="dxa"/>
            <w:vAlign w:val="center"/>
          </w:tcPr>
          <w:p w14:paraId="76A9FFE6"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72CB09AC"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20925081" w14:textId="77777777" w:rsidTr="007921BF">
        <w:trPr>
          <w:trHeight w:val="416"/>
        </w:trPr>
        <w:tc>
          <w:tcPr>
            <w:tcW w:w="858" w:type="dxa"/>
            <w:vAlign w:val="center"/>
          </w:tcPr>
          <w:p w14:paraId="6480BC25" w14:textId="5C342A6C" w:rsidR="007F6EC5" w:rsidRPr="007F6EC5" w:rsidRDefault="007F6EC5" w:rsidP="007F6EC5">
            <w:pPr>
              <w:jc w:val="center"/>
              <w:rPr>
                <w:rFonts w:ascii="Book Antiqua" w:eastAsiaTheme="minorHAnsi" w:hAnsi="Book Antiqua"/>
              </w:rPr>
            </w:pPr>
            <w:r w:rsidRPr="007F6EC5">
              <w:rPr>
                <w:rFonts w:ascii="Book Antiqua" w:eastAsiaTheme="minorHAnsi" w:hAnsi="Book Antiqua"/>
              </w:rPr>
              <w:t>10</w:t>
            </w:r>
          </w:p>
        </w:tc>
        <w:tc>
          <w:tcPr>
            <w:tcW w:w="5374" w:type="dxa"/>
            <w:vAlign w:val="center"/>
          </w:tcPr>
          <w:p w14:paraId="39BED4A6" w14:textId="3652ADAC" w:rsidR="007F6EC5" w:rsidRPr="007F6EC5" w:rsidRDefault="007F6EC5" w:rsidP="007F6EC5">
            <w:pPr>
              <w:ind w:right="30"/>
              <w:jc w:val="both"/>
              <w:rPr>
                <w:rFonts w:ascii="Book Antiqua" w:hAnsi="Book Antiqua"/>
                <w:color w:val="000000"/>
              </w:rPr>
            </w:pPr>
            <w:r w:rsidRPr="007F6EC5">
              <w:rPr>
                <w:rFonts w:ascii="Book Antiqua" w:hAnsi="Book Antiqua"/>
                <w:color w:val="000000"/>
              </w:rPr>
              <w:t>Supply and fixoing of 5A to 32 A rating 240/415V 10KA  'C'curve minithure circuit breaker suitable for inductive  load of following  poles in the existing MCB DB complete with,connections ,tesing and commissioning  etc as required</w:t>
            </w:r>
          </w:p>
        </w:tc>
        <w:tc>
          <w:tcPr>
            <w:tcW w:w="851" w:type="dxa"/>
            <w:vAlign w:val="center"/>
          </w:tcPr>
          <w:p w14:paraId="68F0ABC9" w14:textId="40D1EE7A"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889" w:type="dxa"/>
            <w:vAlign w:val="center"/>
          </w:tcPr>
          <w:p w14:paraId="73FB22CC" w14:textId="047300DD" w:rsidR="007F6EC5" w:rsidRPr="007F6EC5" w:rsidRDefault="007F6EC5" w:rsidP="007F6EC5">
            <w:pPr>
              <w:jc w:val="center"/>
              <w:rPr>
                <w:rFonts w:ascii="Book Antiqua" w:hAnsi="Book Antiqua"/>
                <w:color w:val="000000"/>
              </w:rPr>
            </w:pPr>
            <w:r w:rsidRPr="007F6EC5">
              <w:rPr>
                <w:rFonts w:ascii="Book Antiqua" w:hAnsi="Book Antiqua" w:cs="Calibri"/>
                <w:color w:val="000000"/>
              </w:rPr>
              <w:t> </w:t>
            </w:r>
          </w:p>
        </w:tc>
        <w:tc>
          <w:tcPr>
            <w:tcW w:w="1095" w:type="dxa"/>
            <w:vAlign w:val="center"/>
          </w:tcPr>
          <w:p w14:paraId="0472D1B7"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43E418A5"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61EEE6A5" w14:textId="77777777" w:rsidTr="007921BF">
        <w:trPr>
          <w:trHeight w:val="416"/>
        </w:trPr>
        <w:tc>
          <w:tcPr>
            <w:tcW w:w="858" w:type="dxa"/>
            <w:vAlign w:val="center"/>
          </w:tcPr>
          <w:p w14:paraId="6CE567DB" w14:textId="6A42924A" w:rsidR="007F6EC5" w:rsidRPr="007F6EC5" w:rsidRDefault="007F6EC5" w:rsidP="007F6EC5">
            <w:pPr>
              <w:jc w:val="center"/>
              <w:rPr>
                <w:rFonts w:ascii="Book Antiqua" w:eastAsiaTheme="minorHAnsi" w:hAnsi="Book Antiqua"/>
              </w:rPr>
            </w:pPr>
            <w:r w:rsidRPr="007F6EC5">
              <w:rPr>
                <w:rFonts w:ascii="Book Antiqua" w:eastAsiaTheme="minorHAnsi" w:hAnsi="Book Antiqua"/>
              </w:rPr>
              <w:t>10.1</w:t>
            </w:r>
          </w:p>
        </w:tc>
        <w:tc>
          <w:tcPr>
            <w:tcW w:w="5374" w:type="dxa"/>
            <w:vAlign w:val="center"/>
          </w:tcPr>
          <w:p w14:paraId="37CE2E60" w14:textId="1CDD61E0" w:rsidR="007F6EC5" w:rsidRPr="007F6EC5" w:rsidRDefault="007F6EC5" w:rsidP="007F6EC5">
            <w:pPr>
              <w:ind w:right="30"/>
              <w:jc w:val="both"/>
              <w:rPr>
                <w:rFonts w:ascii="Book Antiqua" w:hAnsi="Book Antiqua"/>
                <w:color w:val="000000"/>
              </w:rPr>
            </w:pPr>
            <w:r w:rsidRPr="007F6EC5">
              <w:rPr>
                <w:rFonts w:ascii="Book Antiqua" w:hAnsi="Book Antiqua"/>
                <w:color w:val="000000"/>
              </w:rPr>
              <w:t xml:space="preserve"> SP MCB for inside pole</w:t>
            </w:r>
          </w:p>
        </w:tc>
        <w:tc>
          <w:tcPr>
            <w:tcW w:w="851" w:type="dxa"/>
            <w:vAlign w:val="center"/>
          </w:tcPr>
          <w:p w14:paraId="7BD5EF6A" w14:textId="50B6A858" w:rsidR="007F6EC5" w:rsidRPr="007F6EC5" w:rsidRDefault="007F6EC5" w:rsidP="007F6EC5">
            <w:pPr>
              <w:jc w:val="center"/>
              <w:rPr>
                <w:rFonts w:ascii="Book Antiqua" w:hAnsi="Book Antiqua"/>
                <w:color w:val="000000"/>
              </w:rPr>
            </w:pPr>
            <w:r w:rsidRPr="007F6EC5">
              <w:rPr>
                <w:rFonts w:ascii="Book Antiqua" w:hAnsi="Book Antiqua" w:cs="Calibri"/>
                <w:color w:val="000000"/>
              </w:rPr>
              <w:t>No</w:t>
            </w:r>
          </w:p>
        </w:tc>
        <w:tc>
          <w:tcPr>
            <w:tcW w:w="889" w:type="dxa"/>
            <w:vAlign w:val="center"/>
          </w:tcPr>
          <w:p w14:paraId="594EADD7" w14:textId="4AF4E0F9" w:rsidR="007F6EC5" w:rsidRPr="007F6EC5" w:rsidRDefault="007F6EC5" w:rsidP="007F6EC5">
            <w:pPr>
              <w:jc w:val="center"/>
              <w:rPr>
                <w:rFonts w:ascii="Book Antiqua" w:hAnsi="Book Antiqua"/>
                <w:color w:val="000000"/>
              </w:rPr>
            </w:pPr>
            <w:r w:rsidRPr="007F6EC5">
              <w:rPr>
                <w:rFonts w:ascii="Book Antiqua" w:hAnsi="Book Antiqua" w:cs="Calibri"/>
                <w:color w:val="000000"/>
              </w:rPr>
              <w:t>4.00</w:t>
            </w:r>
          </w:p>
        </w:tc>
        <w:tc>
          <w:tcPr>
            <w:tcW w:w="1095" w:type="dxa"/>
            <w:vAlign w:val="center"/>
          </w:tcPr>
          <w:p w14:paraId="3A700685"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76B6E7FE"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646A9FAE" w14:textId="77777777" w:rsidTr="007921BF">
        <w:trPr>
          <w:trHeight w:val="416"/>
        </w:trPr>
        <w:tc>
          <w:tcPr>
            <w:tcW w:w="858" w:type="dxa"/>
            <w:vAlign w:val="center"/>
          </w:tcPr>
          <w:p w14:paraId="2D235ADE" w14:textId="646C0F5E" w:rsidR="007F6EC5" w:rsidRPr="007F6EC5" w:rsidRDefault="007F6EC5" w:rsidP="007F6EC5">
            <w:pPr>
              <w:jc w:val="center"/>
              <w:rPr>
                <w:rFonts w:ascii="Book Antiqua" w:eastAsiaTheme="minorHAnsi" w:hAnsi="Book Antiqua"/>
              </w:rPr>
            </w:pPr>
            <w:r w:rsidRPr="007F6EC5">
              <w:rPr>
                <w:rFonts w:ascii="Book Antiqua" w:eastAsiaTheme="minorHAnsi" w:hAnsi="Book Antiqua"/>
              </w:rPr>
              <w:t>10.2</w:t>
            </w:r>
          </w:p>
        </w:tc>
        <w:tc>
          <w:tcPr>
            <w:tcW w:w="5374" w:type="dxa"/>
            <w:vAlign w:val="center"/>
          </w:tcPr>
          <w:p w14:paraId="4061C3AD" w14:textId="74007F4D" w:rsidR="007F6EC5" w:rsidRPr="007F6EC5" w:rsidRDefault="007F6EC5" w:rsidP="007F6EC5">
            <w:pPr>
              <w:ind w:right="30"/>
              <w:jc w:val="both"/>
              <w:rPr>
                <w:rFonts w:ascii="Book Antiqua" w:hAnsi="Book Antiqua"/>
                <w:color w:val="000000"/>
              </w:rPr>
            </w:pPr>
            <w:r w:rsidRPr="007F6EC5">
              <w:rPr>
                <w:rFonts w:ascii="Book Antiqua" w:hAnsi="Book Antiqua" w:cs="Calibri"/>
              </w:rPr>
              <w:t>Tripple pole</w:t>
            </w:r>
          </w:p>
        </w:tc>
        <w:tc>
          <w:tcPr>
            <w:tcW w:w="851" w:type="dxa"/>
            <w:vAlign w:val="center"/>
          </w:tcPr>
          <w:p w14:paraId="019C9333" w14:textId="0A6512A3" w:rsidR="007F6EC5" w:rsidRPr="007F6EC5" w:rsidRDefault="007F6EC5" w:rsidP="007F6EC5">
            <w:pPr>
              <w:jc w:val="center"/>
              <w:rPr>
                <w:rFonts w:ascii="Book Antiqua" w:hAnsi="Book Antiqua"/>
                <w:color w:val="000000"/>
              </w:rPr>
            </w:pPr>
            <w:r w:rsidRPr="007F6EC5">
              <w:rPr>
                <w:rFonts w:ascii="Book Antiqua" w:hAnsi="Book Antiqua" w:cs="Calibri"/>
                <w:color w:val="000000"/>
              </w:rPr>
              <w:t>No</w:t>
            </w:r>
          </w:p>
        </w:tc>
        <w:tc>
          <w:tcPr>
            <w:tcW w:w="889" w:type="dxa"/>
            <w:vAlign w:val="center"/>
          </w:tcPr>
          <w:p w14:paraId="6EC7CCB6" w14:textId="2F677D43" w:rsidR="007F6EC5" w:rsidRPr="007F6EC5" w:rsidRDefault="007F6EC5" w:rsidP="007F6EC5">
            <w:pPr>
              <w:jc w:val="center"/>
              <w:rPr>
                <w:rFonts w:ascii="Book Antiqua" w:hAnsi="Book Antiqua"/>
                <w:color w:val="000000"/>
              </w:rPr>
            </w:pPr>
            <w:r w:rsidRPr="007F6EC5">
              <w:rPr>
                <w:rFonts w:ascii="Book Antiqua" w:hAnsi="Book Antiqua" w:cs="Calibri"/>
                <w:color w:val="000000"/>
              </w:rPr>
              <w:t>2.00</w:t>
            </w:r>
          </w:p>
        </w:tc>
        <w:tc>
          <w:tcPr>
            <w:tcW w:w="1095" w:type="dxa"/>
            <w:vAlign w:val="center"/>
          </w:tcPr>
          <w:p w14:paraId="02056360"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23C1FF44"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38F01033" w14:textId="77777777" w:rsidTr="007921BF">
        <w:trPr>
          <w:trHeight w:val="416"/>
        </w:trPr>
        <w:tc>
          <w:tcPr>
            <w:tcW w:w="858" w:type="dxa"/>
            <w:vAlign w:val="center"/>
          </w:tcPr>
          <w:p w14:paraId="523A8CBB" w14:textId="49681BA5" w:rsidR="007F6EC5" w:rsidRPr="007F6EC5" w:rsidRDefault="007F6EC5" w:rsidP="007F6EC5">
            <w:pPr>
              <w:jc w:val="center"/>
              <w:rPr>
                <w:rFonts w:ascii="Book Antiqua" w:eastAsiaTheme="minorHAnsi" w:hAnsi="Book Antiqua"/>
              </w:rPr>
            </w:pPr>
            <w:r w:rsidRPr="007F6EC5">
              <w:rPr>
                <w:rFonts w:ascii="Book Antiqua" w:eastAsiaTheme="minorHAnsi" w:hAnsi="Book Antiqua"/>
              </w:rPr>
              <w:t>11</w:t>
            </w:r>
          </w:p>
        </w:tc>
        <w:tc>
          <w:tcPr>
            <w:tcW w:w="5374" w:type="dxa"/>
            <w:vAlign w:val="bottom"/>
          </w:tcPr>
          <w:p w14:paraId="4E2D6DF7" w14:textId="268D5321" w:rsidR="007F6EC5" w:rsidRPr="007F6EC5" w:rsidRDefault="007F6EC5" w:rsidP="007F6EC5">
            <w:pPr>
              <w:rPr>
                <w:rFonts w:ascii="Book Antiqua" w:hAnsi="Book Antiqua"/>
                <w:color w:val="000000"/>
              </w:rPr>
            </w:pPr>
            <w:r w:rsidRPr="007F6EC5">
              <w:rPr>
                <w:rFonts w:ascii="Book Antiqua" w:hAnsi="Book Antiqua"/>
                <w:color w:val="000000"/>
              </w:rPr>
              <w:t>Earthing With GI pipe 4.5 meter long,40mm dia including accessories,and providing masonry enclosure with cover plate having locking arrangements and watering  pipe etc. with charcoal/coke &amp; salt as required</w:t>
            </w:r>
          </w:p>
          <w:p w14:paraId="2B35C178" w14:textId="77777777" w:rsidR="007F6EC5" w:rsidRPr="007F6EC5" w:rsidRDefault="007F6EC5" w:rsidP="007F6EC5">
            <w:pPr>
              <w:ind w:right="30"/>
              <w:jc w:val="both"/>
              <w:rPr>
                <w:rFonts w:ascii="Book Antiqua" w:hAnsi="Book Antiqua"/>
                <w:color w:val="000000"/>
              </w:rPr>
            </w:pPr>
          </w:p>
        </w:tc>
        <w:tc>
          <w:tcPr>
            <w:tcW w:w="851" w:type="dxa"/>
            <w:vAlign w:val="center"/>
          </w:tcPr>
          <w:p w14:paraId="484BE2C6" w14:textId="6288A272" w:rsidR="007F6EC5" w:rsidRPr="007F6EC5" w:rsidRDefault="007F6EC5" w:rsidP="007F6EC5">
            <w:pPr>
              <w:jc w:val="center"/>
              <w:rPr>
                <w:rFonts w:ascii="Book Antiqua" w:hAnsi="Book Antiqua"/>
                <w:color w:val="000000"/>
              </w:rPr>
            </w:pPr>
            <w:r w:rsidRPr="007F6EC5">
              <w:rPr>
                <w:rFonts w:ascii="Book Antiqua" w:hAnsi="Book Antiqua" w:cs="Calibri"/>
              </w:rPr>
              <w:t>No</w:t>
            </w:r>
          </w:p>
        </w:tc>
        <w:tc>
          <w:tcPr>
            <w:tcW w:w="889" w:type="dxa"/>
            <w:vAlign w:val="center"/>
          </w:tcPr>
          <w:p w14:paraId="22479907" w14:textId="303D2DC9" w:rsidR="007F6EC5" w:rsidRPr="007F6EC5" w:rsidRDefault="007F6EC5" w:rsidP="007F6EC5">
            <w:pPr>
              <w:jc w:val="center"/>
              <w:rPr>
                <w:rFonts w:ascii="Book Antiqua" w:hAnsi="Book Antiqua"/>
                <w:color w:val="000000"/>
              </w:rPr>
            </w:pPr>
            <w:r w:rsidRPr="007F6EC5">
              <w:rPr>
                <w:rFonts w:ascii="Book Antiqua" w:hAnsi="Book Antiqua" w:cs="Calibri"/>
                <w:color w:val="000000"/>
              </w:rPr>
              <w:t>1.00</w:t>
            </w:r>
          </w:p>
        </w:tc>
        <w:tc>
          <w:tcPr>
            <w:tcW w:w="1095" w:type="dxa"/>
            <w:vAlign w:val="center"/>
          </w:tcPr>
          <w:p w14:paraId="2FC665E1"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693F3563"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78B3C332" w14:textId="77777777" w:rsidTr="007921BF">
        <w:trPr>
          <w:trHeight w:val="416"/>
        </w:trPr>
        <w:tc>
          <w:tcPr>
            <w:tcW w:w="858" w:type="dxa"/>
            <w:vAlign w:val="center"/>
          </w:tcPr>
          <w:p w14:paraId="3BAF1D49" w14:textId="1B4214DD" w:rsidR="007F6EC5" w:rsidRPr="007F6EC5" w:rsidRDefault="007F6EC5" w:rsidP="007F6EC5">
            <w:pPr>
              <w:jc w:val="center"/>
              <w:rPr>
                <w:rFonts w:ascii="Book Antiqua" w:eastAsiaTheme="minorHAnsi" w:hAnsi="Book Antiqua"/>
              </w:rPr>
            </w:pPr>
            <w:r w:rsidRPr="007F6EC5">
              <w:rPr>
                <w:rFonts w:ascii="Book Antiqua" w:eastAsiaTheme="minorHAnsi" w:hAnsi="Book Antiqua"/>
              </w:rPr>
              <w:t>12</w:t>
            </w:r>
          </w:p>
        </w:tc>
        <w:tc>
          <w:tcPr>
            <w:tcW w:w="5374" w:type="dxa"/>
            <w:vAlign w:val="center"/>
          </w:tcPr>
          <w:p w14:paraId="48034353" w14:textId="3EE15149" w:rsidR="007F6EC5" w:rsidRPr="007F6EC5" w:rsidRDefault="007F6EC5" w:rsidP="007F6EC5">
            <w:pPr>
              <w:ind w:right="30"/>
              <w:jc w:val="both"/>
              <w:rPr>
                <w:rFonts w:ascii="Book Antiqua" w:hAnsi="Book Antiqua"/>
                <w:color w:val="000000"/>
              </w:rPr>
            </w:pPr>
            <w:r w:rsidRPr="007F6EC5">
              <w:rPr>
                <w:rFonts w:ascii="Book Antiqua" w:hAnsi="Book Antiqua" w:cs="Calibri"/>
              </w:rPr>
              <w:t>Supplying and fixing of 6 SWG GI wire on Surface or in recess for loop earthing as required</w:t>
            </w:r>
          </w:p>
        </w:tc>
        <w:tc>
          <w:tcPr>
            <w:tcW w:w="851" w:type="dxa"/>
            <w:vAlign w:val="center"/>
          </w:tcPr>
          <w:p w14:paraId="403A9DC5" w14:textId="2ECCE833" w:rsidR="007F6EC5" w:rsidRPr="007F6EC5" w:rsidRDefault="007F6EC5" w:rsidP="007F6EC5">
            <w:pPr>
              <w:jc w:val="center"/>
              <w:rPr>
                <w:rFonts w:ascii="Book Antiqua" w:hAnsi="Book Antiqua"/>
                <w:color w:val="000000"/>
              </w:rPr>
            </w:pPr>
            <w:r w:rsidRPr="007F6EC5">
              <w:rPr>
                <w:rFonts w:ascii="Book Antiqua" w:hAnsi="Book Antiqua" w:cs="Calibri"/>
                <w:color w:val="000000"/>
              </w:rPr>
              <w:t>Meter</w:t>
            </w:r>
          </w:p>
        </w:tc>
        <w:tc>
          <w:tcPr>
            <w:tcW w:w="889" w:type="dxa"/>
            <w:vAlign w:val="center"/>
          </w:tcPr>
          <w:p w14:paraId="23C36782" w14:textId="36124592" w:rsidR="007F6EC5" w:rsidRPr="007F6EC5" w:rsidRDefault="007F6EC5" w:rsidP="007F6EC5">
            <w:pPr>
              <w:jc w:val="center"/>
              <w:rPr>
                <w:rFonts w:ascii="Book Antiqua" w:hAnsi="Book Antiqua"/>
                <w:color w:val="000000"/>
              </w:rPr>
            </w:pPr>
            <w:r w:rsidRPr="007F6EC5">
              <w:rPr>
                <w:rFonts w:ascii="Book Antiqua" w:hAnsi="Book Antiqua" w:cs="Calibri"/>
                <w:color w:val="000000"/>
              </w:rPr>
              <w:t>75.00</w:t>
            </w:r>
          </w:p>
        </w:tc>
        <w:tc>
          <w:tcPr>
            <w:tcW w:w="1095" w:type="dxa"/>
            <w:vAlign w:val="center"/>
          </w:tcPr>
          <w:p w14:paraId="1A66B102"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70A157D7"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3FAD6910" w14:textId="77777777" w:rsidTr="007921BF">
        <w:trPr>
          <w:trHeight w:val="416"/>
        </w:trPr>
        <w:tc>
          <w:tcPr>
            <w:tcW w:w="858" w:type="dxa"/>
            <w:vAlign w:val="center"/>
          </w:tcPr>
          <w:p w14:paraId="63B37000" w14:textId="67C4BA1B" w:rsidR="007F6EC5" w:rsidRPr="007F6EC5" w:rsidRDefault="007F6EC5" w:rsidP="007F6EC5">
            <w:pPr>
              <w:jc w:val="center"/>
              <w:rPr>
                <w:rFonts w:ascii="Book Antiqua" w:eastAsiaTheme="minorHAnsi" w:hAnsi="Book Antiqua"/>
              </w:rPr>
            </w:pPr>
            <w:r w:rsidRPr="007F6EC5">
              <w:rPr>
                <w:rFonts w:ascii="Book Antiqua" w:eastAsiaTheme="minorHAnsi" w:hAnsi="Book Antiqua"/>
              </w:rPr>
              <w:t>13</w:t>
            </w:r>
          </w:p>
        </w:tc>
        <w:tc>
          <w:tcPr>
            <w:tcW w:w="5374" w:type="dxa"/>
            <w:vAlign w:val="center"/>
          </w:tcPr>
          <w:p w14:paraId="75DC8E7B" w14:textId="64F822E7" w:rsidR="007F6EC5" w:rsidRPr="007F6EC5" w:rsidRDefault="007F6EC5" w:rsidP="007F6EC5">
            <w:pPr>
              <w:ind w:right="30"/>
              <w:jc w:val="both"/>
              <w:rPr>
                <w:rFonts w:ascii="Book Antiqua" w:hAnsi="Book Antiqua"/>
                <w:color w:val="000000"/>
              </w:rPr>
            </w:pPr>
            <w:r w:rsidRPr="007F6EC5">
              <w:rPr>
                <w:rFonts w:ascii="Book Antiqua" w:hAnsi="Book Antiqua"/>
                <w:color w:val="000000"/>
              </w:rPr>
              <w:t>Hiring and running Charges of Crane 20 tonne for fixing the flood lights</w:t>
            </w:r>
          </w:p>
        </w:tc>
        <w:tc>
          <w:tcPr>
            <w:tcW w:w="851" w:type="dxa"/>
            <w:vAlign w:val="center"/>
          </w:tcPr>
          <w:p w14:paraId="295306C3" w14:textId="05F4BEE1" w:rsidR="007F6EC5" w:rsidRPr="007F6EC5" w:rsidRDefault="007F6EC5" w:rsidP="007F6EC5">
            <w:pPr>
              <w:jc w:val="center"/>
              <w:rPr>
                <w:rFonts w:ascii="Book Antiqua" w:hAnsi="Book Antiqua"/>
                <w:color w:val="000000"/>
              </w:rPr>
            </w:pPr>
            <w:r w:rsidRPr="007F6EC5">
              <w:rPr>
                <w:rFonts w:ascii="Book Antiqua" w:hAnsi="Book Antiqua"/>
                <w:color w:val="000000"/>
              </w:rPr>
              <w:t>Per day</w:t>
            </w:r>
          </w:p>
        </w:tc>
        <w:tc>
          <w:tcPr>
            <w:tcW w:w="889" w:type="dxa"/>
            <w:vAlign w:val="center"/>
          </w:tcPr>
          <w:p w14:paraId="713726E7" w14:textId="7603CBCD" w:rsidR="007F6EC5" w:rsidRPr="007F6EC5" w:rsidRDefault="007F6EC5" w:rsidP="007F6EC5">
            <w:pPr>
              <w:jc w:val="center"/>
              <w:rPr>
                <w:rFonts w:ascii="Book Antiqua" w:hAnsi="Book Antiqua"/>
                <w:color w:val="000000"/>
              </w:rPr>
            </w:pPr>
            <w:r w:rsidRPr="007F6EC5">
              <w:rPr>
                <w:rFonts w:ascii="Book Antiqua" w:hAnsi="Book Antiqua" w:cs="Calibri"/>
                <w:color w:val="000000"/>
              </w:rPr>
              <w:t>1.00</w:t>
            </w:r>
          </w:p>
        </w:tc>
        <w:tc>
          <w:tcPr>
            <w:tcW w:w="1095" w:type="dxa"/>
            <w:vAlign w:val="center"/>
          </w:tcPr>
          <w:p w14:paraId="6BDC515E"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7E2A8140"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773411BF" w14:textId="77777777" w:rsidTr="007921BF">
        <w:trPr>
          <w:trHeight w:val="416"/>
        </w:trPr>
        <w:tc>
          <w:tcPr>
            <w:tcW w:w="858" w:type="dxa"/>
            <w:vAlign w:val="center"/>
          </w:tcPr>
          <w:p w14:paraId="343CD17E" w14:textId="7489ADDD" w:rsidR="007F6EC5" w:rsidRPr="007F6EC5" w:rsidRDefault="007F6EC5" w:rsidP="007F6EC5">
            <w:pPr>
              <w:jc w:val="center"/>
              <w:rPr>
                <w:rFonts w:ascii="Book Antiqua" w:eastAsiaTheme="minorHAnsi" w:hAnsi="Book Antiqua"/>
              </w:rPr>
            </w:pPr>
            <w:r w:rsidRPr="007F6EC5">
              <w:rPr>
                <w:rFonts w:ascii="Book Antiqua" w:eastAsiaTheme="minorHAnsi" w:hAnsi="Book Antiqua"/>
              </w:rPr>
              <w:t>14</w:t>
            </w:r>
          </w:p>
        </w:tc>
        <w:tc>
          <w:tcPr>
            <w:tcW w:w="5374" w:type="dxa"/>
            <w:vAlign w:val="bottom"/>
          </w:tcPr>
          <w:p w14:paraId="1C3DA518" w14:textId="351E40B1" w:rsidR="007F6EC5" w:rsidRPr="007F6EC5" w:rsidRDefault="007F6EC5" w:rsidP="007F6EC5">
            <w:pPr>
              <w:rPr>
                <w:rFonts w:ascii="Book Antiqua" w:hAnsi="Book Antiqua"/>
                <w:color w:val="000000"/>
              </w:rPr>
            </w:pPr>
            <w:r w:rsidRPr="007F6EC5">
              <w:rPr>
                <w:rFonts w:ascii="Book Antiqua" w:hAnsi="Book Antiqua"/>
                <w:color w:val="000000"/>
              </w:rPr>
              <w:pict w14:anchorId="1E5FD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2055" type="#_x0000_t75" style="position:absolute;margin-left:37.5pt;margin-top:0;width:4.5pt;height:.75pt;z-index:251665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" o:insetmode="auto">
                  <v:imagedata r:id="rId8" o:title=""/>
                  <o:lock v:ext="edit" aspectratio="f"/>
                </v:shape>
              </w:pict>
            </w:r>
            <w:r w:rsidRPr="007F6EC5">
              <w:rPr>
                <w:rFonts w:ascii="Book Antiqua" w:hAnsi="Book Antiqua" w:cs="Calibri"/>
              </w:rPr>
              <w:t>Miscellaneous ( for rectification panel ,doors , stand , wiring, powdre coating painting  etc.)</w:t>
            </w:r>
          </w:p>
        </w:tc>
        <w:tc>
          <w:tcPr>
            <w:tcW w:w="851" w:type="dxa"/>
            <w:vAlign w:val="center"/>
          </w:tcPr>
          <w:p w14:paraId="03F346CA" w14:textId="194B62C1" w:rsidR="007F6EC5" w:rsidRPr="007F6EC5" w:rsidRDefault="007F6EC5" w:rsidP="007F6EC5">
            <w:pPr>
              <w:jc w:val="center"/>
              <w:rPr>
                <w:rFonts w:ascii="Book Antiqua" w:hAnsi="Book Antiqua"/>
                <w:color w:val="000000"/>
              </w:rPr>
            </w:pPr>
            <w:r w:rsidRPr="007F6EC5">
              <w:rPr>
                <w:rFonts w:ascii="Book Antiqua" w:hAnsi="Book Antiqua" w:cs="Calibri"/>
                <w:color w:val="000000"/>
              </w:rPr>
              <w:t>No</w:t>
            </w:r>
          </w:p>
        </w:tc>
        <w:tc>
          <w:tcPr>
            <w:tcW w:w="889" w:type="dxa"/>
            <w:vAlign w:val="center"/>
          </w:tcPr>
          <w:p w14:paraId="26EF6849" w14:textId="0AAE688B" w:rsidR="007F6EC5" w:rsidRPr="007F6EC5" w:rsidRDefault="007F6EC5" w:rsidP="007F6EC5">
            <w:pPr>
              <w:jc w:val="center"/>
              <w:rPr>
                <w:rFonts w:ascii="Book Antiqua" w:hAnsi="Book Antiqua"/>
                <w:color w:val="000000"/>
              </w:rPr>
            </w:pPr>
            <w:r w:rsidRPr="007F6EC5">
              <w:rPr>
                <w:rFonts w:ascii="Book Antiqua" w:hAnsi="Book Antiqua" w:cs="Calibri"/>
                <w:color w:val="000000"/>
              </w:rPr>
              <w:t>1.00</w:t>
            </w:r>
          </w:p>
        </w:tc>
        <w:tc>
          <w:tcPr>
            <w:tcW w:w="1095" w:type="dxa"/>
            <w:vAlign w:val="center"/>
          </w:tcPr>
          <w:p w14:paraId="49807523" w14:textId="77777777" w:rsidR="007F6EC5" w:rsidRPr="007F6EC5" w:rsidRDefault="007F6EC5" w:rsidP="007F6EC5">
            <w:pPr>
              <w:tabs>
                <w:tab w:val="left" w:pos="661"/>
              </w:tabs>
              <w:jc w:val="center"/>
              <w:rPr>
                <w:rFonts w:ascii="Book Antiqua" w:eastAsiaTheme="minorHAnsi" w:hAnsi="Book Antiqua"/>
              </w:rPr>
            </w:pPr>
          </w:p>
        </w:tc>
        <w:tc>
          <w:tcPr>
            <w:tcW w:w="1389" w:type="dxa"/>
            <w:vAlign w:val="center"/>
          </w:tcPr>
          <w:p w14:paraId="601A9787" w14:textId="77777777" w:rsidR="007F6EC5" w:rsidRPr="007F6EC5" w:rsidRDefault="007F6EC5" w:rsidP="007F6EC5">
            <w:pPr>
              <w:tabs>
                <w:tab w:val="left" w:pos="661"/>
              </w:tabs>
              <w:jc w:val="center"/>
              <w:rPr>
                <w:rFonts w:ascii="Book Antiqua" w:eastAsiaTheme="minorHAnsi" w:hAnsi="Book Antiqua"/>
              </w:rPr>
            </w:pPr>
          </w:p>
        </w:tc>
      </w:tr>
      <w:tr w:rsidR="007F6EC5" w:rsidRPr="0089299F" w14:paraId="39342ADD" w14:textId="77777777" w:rsidTr="007921BF">
        <w:trPr>
          <w:trHeight w:val="315"/>
        </w:trPr>
        <w:tc>
          <w:tcPr>
            <w:tcW w:w="9067" w:type="dxa"/>
            <w:gridSpan w:val="5"/>
            <w:hideMark/>
          </w:tcPr>
          <w:p w14:paraId="3B25BAED" w14:textId="77777777" w:rsidR="007F6EC5" w:rsidRPr="007F6EC5" w:rsidRDefault="007F6EC5" w:rsidP="007F6EC5">
            <w:pPr>
              <w:jc w:val="right"/>
              <w:rPr>
                <w:rFonts w:ascii="Book Antiqua" w:eastAsiaTheme="minorHAnsi" w:hAnsi="Book Antiqua"/>
              </w:rPr>
            </w:pPr>
            <w:r w:rsidRPr="007F6EC5">
              <w:rPr>
                <w:rFonts w:ascii="Book Antiqua" w:eastAsiaTheme="minorHAnsi" w:hAnsi="Book Antiqua"/>
              </w:rPr>
              <w:t>TOTAL (</w:t>
            </w:r>
            <w:r w:rsidRPr="007F6EC5">
              <w:rPr>
                <w:rFonts w:eastAsiaTheme="minorHAnsi"/>
              </w:rPr>
              <w:t>₹</w:t>
            </w:r>
            <w:r w:rsidRPr="007F6EC5">
              <w:rPr>
                <w:rFonts w:ascii="Book Antiqua" w:eastAsiaTheme="minorHAnsi" w:hAnsi="Book Antiqua"/>
              </w:rPr>
              <w:t>)</w:t>
            </w:r>
          </w:p>
        </w:tc>
        <w:tc>
          <w:tcPr>
            <w:tcW w:w="1389" w:type="dxa"/>
            <w:hideMark/>
          </w:tcPr>
          <w:p w14:paraId="3180E73F" w14:textId="77777777" w:rsidR="007F6EC5" w:rsidRPr="007F6EC5" w:rsidRDefault="007F6EC5" w:rsidP="007F6EC5">
            <w:pPr>
              <w:ind w:right="260"/>
              <w:jc w:val="both"/>
              <w:rPr>
                <w:rFonts w:ascii="Book Antiqua" w:eastAsiaTheme="minorHAnsi" w:hAnsi="Book Antiqua"/>
              </w:rPr>
            </w:pPr>
            <w:r w:rsidRPr="007F6EC5">
              <w:rPr>
                <w:rFonts w:ascii="Book Antiqua" w:eastAsiaTheme="minorHAnsi" w:hAnsi="Book Antiqua"/>
              </w:rPr>
              <w:t> </w:t>
            </w:r>
          </w:p>
        </w:tc>
      </w:tr>
      <w:tr w:rsidR="007F6EC5" w:rsidRPr="0089299F" w14:paraId="60402AD5" w14:textId="77777777" w:rsidTr="007921BF">
        <w:trPr>
          <w:trHeight w:val="315"/>
        </w:trPr>
        <w:tc>
          <w:tcPr>
            <w:tcW w:w="9067" w:type="dxa"/>
            <w:gridSpan w:val="5"/>
            <w:hideMark/>
          </w:tcPr>
          <w:p w14:paraId="215D24FF" w14:textId="77777777" w:rsidR="007F6EC5" w:rsidRPr="007F6EC5" w:rsidRDefault="007F6EC5" w:rsidP="007F6EC5">
            <w:pPr>
              <w:jc w:val="right"/>
              <w:rPr>
                <w:rFonts w:ascii="Book Antiqua" w:eastAsiaTheme="minorHAnsi" w:hAnsi="Book Antiqua"/>
              </w:rPr>
            </w:pPr>
            <w:r w:rsidRPr="007F6EC5">
              <w:rPr>
                <w:rFonts w:ascii="Book Antiqua" w:eastAsiaTheme="minorHAnsi" w:hAnsi="Book Antiqua"/>
              </w:rPr>
              <w:t>GST (</w:t>
            </w:r>
            <w:r w:rsidRPr="007F6EC5">
              <w:rPr>
                <w:rFonts w:eastAsiaTheme="minorHAnsi"/>
              </w:rPr>
              <w:t>₹</w:t>
            </w:r>
            <w:r w:rsidRPr="007F6EC5">
              <w:rPr>
                <w:rFonts w:ascii="Book Antiqua" w:eastAsiaTheme="minorHAnsi" w:hAnsi="Book Antiqua"/>
              </w:rPr>
              <w:t>)</w:t>
            </w:r>
          </w:p>
        </w:tc>
        <w:tc>
          <w:tcPr>
            <w:tcW w:w="1389" w:type="dxa"/>
            <w:hideMark/>
          </w:tcPr>
          <w:p w14:paraId="0D6113C5" w14:textId="77777777" w:rsidR="007F6EC5" w:rsidRPr="007F6EC5" w:rsidRDefault="007F6EC5" w:rsidP="007F6EC5">
            <w:pPr>
              <w:ind w:right="260"/>
              <w:jc w:val="both"/>
              <w:rPr>
                <w:rFonts w:ascii="Book Antiqua" w:eastAsiaTheme="minorHAnsi" w:hAnsi="Book Antiqua"/>
              </w:rPr>
            </w:pPr>
            <w:r w:rsidRPr="007F6EC5">
              <w:rPr>
                <w:rFonts w:ascii="Book Antiqua" w:eastAsiaTheme="minorHAnsi" w:hAnsi="Book Antiqua"/>
              </w:rPr>
              <w:t> </w:t>
            </w:r>
          </w:p>
        </w:tc>
      </w:tr>
      <w:tr w:rsidR="007F6EC5" w:rsidRPr="0089299F" w14:paraId="18749104" w14:textId="77777777" w:rsidTr="007921BF">
        <w:trPr>
          <w:trHeight w:val="315"/>
        </w:trPr>
        <w:tc>
          <w:tcPr>
            <w:tcW w:w="9067" w:type="dxa"/>
            <w:gridSpan w:val="5"/>
            <w:hideMark/>
          </w:tcPr>
          <w:p w14:paraId="18B8050C" w14:textId="77777777" w:rsidR="007F6EC5" w:rsidRPr="007F6EC5" w:rsidRDefault="007F6EC5" w:rsidP="007F6EC5">
            <w:pPr>
              <w:jc w:val="right"/>
              <w:rPr>
                <w:rFonts w:ascii="Book Antiqua" w:eastAsiaTheme="minorHAnsi" w:hAnsi="Book Antiqua"/>
              </w:rPr>
            </w:pPr>
            <w:r w:rsidRPr="007F6EC5">
              <w:rPr>
                <w:rFonts w:ascii="Book Antiqua" w:eastAsiaTheme="minorHAnsi" w:hAnsi="Book Antiqua"/>
              </w:rPr>
              <w:t>Grand total (</w:t>
            </w:r>
            <w:r w:rsidRPr="007F6EC5">
              <w:rPr>
                <w:rFonts w:eastAsiaTheme="minorHAnsi"/>
              </w:rPr>
              <w:t>₹</w:t>
            </w:r>
            <w:r w:rsidRPr="007F6EC5">
              <w:rPr>
                <w:rFonts w:ascii="Book Antiqua" w:eastAsiaTheme="minorHAnsi" w:hAnsi="Book Antiqua"/>
              </w:rPr>
              <w:t>)</w:t>
            </w:r>
          </w:p>
        </w:tc>
        <w:tc>
          <w:tcPr>
            <w:tcW w:w="1389" w:type="dxa"/>
            <w:hideMark/>
          </w:tcPr>
          <w:p w14:paraId="66A664C4" w14:textId="77777777" w:rsidR="007F6EC5" w:rsidRPr="007F6EC5" w:rsidRDefault="007F6EC5" w:rsidP="007F6EC5">
            <w:pPr>
              <w:ind w:right="260"/>
              <w:jc w:val="both"/>
              <w:rPr>
                <w:rFonts w:ascii="Book Antiqua" w:eastAsiaTheme="minorHAnsi" w:hAnsi="Book Antiqua"/>
              </w:rPr>
            </w:pPr>
            <w:r w:rsidRPr="007F6EC5">
              <w:rPr>
                <w:rFonts w:ascii="Book Antiqua" w:eastAsiaTheme="minorHAnsi" w:hAnsi="Book Antiqua"/>
              </w:rPr>
              <w:t> </w:t>
            </w:r>
          </w:p>
        </w:tc>
      </w:tr>
    </w:tbl>
    <w:p w14:paraId="1C08DC91" w14:textId="77777777" w:rsidR="009023E0" w:rsidRPr="009023E0" w:rsidRDefault="009023E0" w:rsidP="009023E0">
      <w:pPr>
        <w:ind w:right="260"/>
        <w:jc w:val="both"/>
        <w:rPr>
          <w:rFonts w:ascii="Book Antiqua" w:eastAsiaTheme="minorHAnsi" w:hAnsi="Book Antiqua"/>
          <w:lang w:val="en-IN"/>
        </w:rPr>
      </w:pPr>
    </w:p>
    <w:p w14:paraId="181F4B49" w14:textId="77777777" w:rsidR="00315524" w:rsidRDefault="00315524" w:rsidP="00002279">
      <w:pPr>
        <w:jc w:val="right"/>
        <w:rPr>
          <w:rFonts w:ascii="Book Antiqua" w:eastAsiaTheme="minorHAnsi" w:hAnsi="Book Antiqua"/>
          <w:lang w:val="en-IN"/>
        </w:rPr>
      </w:pPr>
    </w:p>
    <w:p w14:paraId="7422EB5C" w14:textId="77777777" w:rsidR="00315524" w:rsidRDefault="00315524" w:rsidP="00002279">
      <w:pPr>
        <w:jc w:val="right"/>
        <w:rPr>
          <w:rFonts w:ascii="Book Antiqua" w:eastAsiaTheme="minorHAnsi" w:hAnsi="Book Antiqua"/>
          <w:lang w:val="en-IN"/>
        </w:rPr>
      </w:pPr>
    </w:p>
    <w:p w14:paraId="54CB1D6E" w14:textId="77777777" w:rsidR="001F18F2" w:rsidRDefault="001F18F2" w:rsidP="002C5196">
      <w:pPr>
        <w:rPr>
          <w:rFonts w:ascii="Book Antiqua" w:eastAsiaTheme="minorHAnsi" w:hAnsi="Book Antiqua"/>
          <w:lang w:val="en-IN"/>
        </w:rPr>
      </w:pPr>
    </w:p>
    <w:p w14:paraId="3DC77390" w14:textId="77777777" w:rsidR="00A17B98" w:rsidRDefault="00A17B98" w:rsidP="00002279">
      <w:pPr>
        <w:jc w:val="right"/>
        <w:rPr>
          <w:rFonts w:ascii="Book Antiqua" w:eastAsiaTheme="minorHAnsi" w:hAnsi="Book Antiqua"/>
          <w:lang w:val="en-IN"/>
        </w:rPr>
      </w:pPr>
    </w:p>
    <w:p w14:paraId="448EAB73" w14:textId="032BA2CD" w:rsidR="00A213C2" w:rsidRPr="00E615D9" w:rsidRDefault="00E615D9" w:rsidP="00002279">
      <w:pPr>
        <w:jc w:val="right"/>
        <w:rPr>
          <w:rFonts w:ascii="Book Antiqua" w:eastAsiaTheme="minorHAnsi" w:hAnsi="Book Antiqua"/>
          <w:lang w:val="en-IN"/>
        </w:rPr>
      </w:pPr>
      <w:r>
        <w:rPr>
          <w:rFonts w:ascii="Book Antiqua" w:eastAsiaTheme="minorHAnsi" w:hAnsi="Book Antiqua"/>
          <w:lang w:val="en-IN"/>
        </w:rPr>
        <w:t>(</w:t>
      </w:r>
      <w:r w:rsidRPr="00E615D9">
        <w:rPr>
          <w:rFonts w:ascii="Book Antiqua" w:eastAsiaTheme="minorHAnsi" w:hAnsi="Book Antiqua"/>
          <w:b/>
          <w:bCs/>
          <w:lang w:val="en-IN"/>
        </w:rPr>
        <w:t>Contractors Sign and Seal)</w:t>
      </w:r>
    </w:p>
    <w:sectPr w:rsidR="00A213C2" w:rsidRPr="00E615D9" w:rsidSect="00A17B98">
      <w:headerReference w:type="default" r:id="rId9"/>
      <w:footerReference w:type="default" r:id="rId10"/>
      <w:pgSz w:w="11906" w:h="16838"/>
      <w:pgMar w:top="720" w:right="720" w:bottom="426"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1D9D" w14:textId="77777777" w:rsidR="007D55C9" w:rsidRDefault="007D55C9" w:rsidP="000819A3">
      <w:r>
        <w:separator/>
      </w:r>
    </w:p>
  </w:endnote>
  <w:endnote w:type="continuationSeparator" w:id="0">
    <w:p w14:paraId="108A0D39" w14:textId="77777777" w:rsidR="007D55C9" w:rsidRDefault="007D55C9" w:rsidP="0008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0"/>
    <w:family w:val="swiss"/>
    <w:pitch w:val="variable"/>
    <w:sig w:usb0="00400003" w:usb1="00000000" w:usb2="00000000" w:usb3="00000000" w:csb0="00000001" w:csb1="00000000"/>
  </w:font>
  <w:font w:name="Palladio Uralic">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415900"/>
      <w:docPartObj>
        <w:docPartGallery w:val="Page Numbers (Bottom of Page)"/>
        <w:docPartUnique/>
      </w:docPartObj>
    </w:sdtPr>
    <w:sdtEndPr>
      <w:rPr>
        <w:color w:val="7F7F7F" w:themeColor="background1" w:themeShade="7F"/>
        <w:spacing w:val="60"/>
      </w:rPr>
    </w:sdtEndPr>
    <w:sdtContent>
      <w:p w14:paraId="492035D7" w14:textId="30DD677F" w:rsidR="00FF2D06" w:rsidRDefault="00FF2D0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107941" w14:textId="77777777" w:rsidR="00FF2D06" w:rsidRDefault="00FF2D06">
    <w:pPr>
      <w:pStyle w:val="Footer"/>
    </w:pPr>
  </w:p>
  <w:p w14:paraId="5BC62620" w14:textId="77777777" w:rsidR="0033356F" w:rsidRDefault="003335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1548" w14:textId="77777777" w:rsidR="007D55C9" w:rsidRDefault="007D55C9" w:rsidP="000819A3">
      <w:r>
        <w:separator/>
      </w:r>
    </w:p>
  </w:footnote>
  <w:footnote w:type="continuationSeparator" w:id="0">
    <w:p w14:paraId="06483173" w14:textId="77777777" w:rsidR="007D55C9" w:rsidRDefault="007D55C9" w:rsidP="0008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DD4C" w14:textId="77777777" w:rsidR="00851B92" w:rsidRPr="000819A3" w:rsidRDefault="00851B92" w:rsidP="000819A3">
    <w:pPr>
      <w:pStyle w:val="NoSpacing"/>
      <w:tabs>
        <w:tab w:val="right" w:pos="10772"/>
      </w:tabs>
      <w:jc w:val="right"/>
      <w:rPr>
        <w:b/>
        <w:lang w:eastAsia="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5287"/>
    </w:tblGrid>
    <w:tr w:rsidR="00851B92" w:rsidRPr="00663275" w14:paraId="10B7DAC8" w14:textId="77777777" w:rsidTr="002F337F">
      <w:trPr>
        <w:trHeight w:val="567"/>
      </w:trPr>
      <w:tc>
        <w:tcPr>
          <w:tcW w:w="5381" w:type="dxa"/>
          <w:vMerge w:val="restart"/>
        </w:tcPr>
        <w:p w14:paraId="0BE594D7" w14:textId="77777777" w:rsidR="00851B92" w:rsidRDefault="00851B92" w:rsidP="000819A3">
          <w:pPr>
            <w:pStyle w:val="NoSpacing"/>
            <w:tabs>
              <w:tab w:val="right" w:pos="10772"/>
            </w:tabs>
            <w:rPr>
              <w:lang w:eastAsia="en-IN"/>
            </w:rPr>
          </w:pPr>
          <w:r>
            <w:rPr>
              <w:noProof/>
              <w:lang w:eastAsia="en-IN"/>
            </w:rPr>
            <w:drawing>
              <wp:inline distT="0" distB="0" distL="0" distR="0" wp14:anchorId="1832D639" wp14:editId="24B9D73D">
                <wp:extent cx="1035050" cy="952500"/>
                <wp:effectExtent l="0" t="0" r="0" b="0"/>
                <wp:docPr id="108679491" name="Picture 10867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35686" cy="953085"/>
                        </a:xfrm>
                        <a:prstGeom prst="rect">
                          <a:avLst/>
                        </a:prstGeom>
                      </pic:spPr>
                    </pic:pic>
                  </a:graphicData>
                </a:graphic>
              </wp:inline>
            </w:drawing>
          </w:r>
        </w:p>
      </w:tc>
      <w:tc>
        <w:tcPr>
          <w:tcW w:w="5381" w:type="dxa"/>
        </w:tcPr>
        <w:p w14:paraId="0DBA3C92" w14:textId="3CB26D1A" w:rsidR="00FF2D06" w:rsidRPr="006F48AE" w:rsidRDefault="00FF2D06" w:rsidP="00C143E4">
          <w:pPr>
            <w:shd w:val="clear" w:color="auto" w:fill="FFFFFF"/>
            <w:jc w:val="right"/>
            <w:rPr>
              <w:rFonts w:ascii="Book Antiqua" w:hAnsi="Book Antiqua" w:cs="Nirmala UI"/>
              <w:b/>
              <w:bCs/>
              <w:color w:val="222222"/>
              <w:cs/>
              <w:lang w:eastAsia="en-IN" w:bidi="hi-IN"/>
            </w:rPr>
          </w:pPr>
          <w:r w:rsidRPr="006F48AE">
            <w:rPr>
              <w:rFonts w:ascii="Book Antiqua" w:hAnsi="Book Antiqua" w:cs="Nirmala UI"/>
              <w:b/>
              <w:bCs/>
              <w:color w:val="222222"/>
              <w:shd w:val="clear" w:color="auto" w:fill="FFFFFF"/>
              <w:cs/>
              <w:lang w:bidi="kn-IN"/>
            </w:rPr>
            <w:t>ಭಾರತೀಯ</w:t>
          </w:r>
          <w:r w:rsidRPr="006F48AE">
            <w:rPr>
              <w:rFonts w:ascii="Book Antiqua" w:hAnsi="Book Antiqua"/>
              <w:b/>
              <w:bCs/>
              <w:color w:val="222222"/>
              <w:shd w:val="clear" w:color="auto" w:fill="FFFFFF"/>
            </w:rPr>
            <w:t> </w:t>
          </w:r>
          <w:r w:rsidRPr="006F48AE">
            <w:rPr>
              <w:rFonts w:ascii="Book Antiqua" w:hAnsi="Book Antiqua" w:cs="Nirmala UI"/>
              <w:b/>
              <w:bCs/>
              <w:color w:val="222222"/>
              <w:shd w:val="clear" w:color="auto" w:fill="FFFFFF"/>
              <w:cs/>
              <w:lang w:bidi="kn-IN"/>
            </w:rPr>
            <w:t>ತಂತ್ರ</w:t>
          </w:r>
          <w:r w:rsidRPr="006F48AE">
            <w:rPr>
              <w:rFonts w:ascii="Book Antiqua" w:hAnsi="Book Antiqua"/>
              <w:b/>
              <w:bCs/>
              <w:color w:val="222222"/>
              <w:shd w:val="clear" w:color="auto" w:fill="FFFFFF"/>
            </w:rPr>
            <w:t> </w:t>
          </w:r>
          <w:r w:rsidRPr="006F48AE">
            <w:rPr>
              <w:rFonts w:ascii="Book Antiqua" w:hAnsi="Book Antiqua" w:cs="Nirmala UI"/>
              <w:b/>
              <w:bCs/>
              <w:color w:val="222222"/>
              <w:shd w:val="clear" w:color="auto" w:fill="FFFFFF"/>
              <w:cs/>
              <w:lang w:bidi="kn-IN"/>
            </w:rPr>
            <w:t>ಜ್ಞಾನ</w:t>
          </w:r>
          <w:r w:rsidRPr="006F48AE">
            <w:rPr>
              <w:rFonts w:ascii="Book Antiqua" w:hAnsi="Book Antiqua"/>
              <w:b/>
              <w:bCs/>
              <w:color w:val="222222"/>
              <w:shd w:val="clear" w:color="auto" w:fill="FFFFFF"/>
            </w:rPr>
            <w:t> </w:t>
          </w:r>
          <w:r w:rsidRPr="006F48AE">
            <w:rPr>
              <w:rFonts w:ascii="Book Antiqua" w:hAnsi="Book Antiqua" w:cs="Nirmala UI"/>
              <w:b/>
              <w:bCs/>
              <w:color w:val="222222"/>
              <w:shd w:val="clear" w:color="auto" w:fill="FFFFFF"/>
              <w:cs/>
              <w:lang w:bidi="kn-IN"/>
            </w:rPr>
            <w:t>ಸಂಸ್ಥೆ</w:t>
          </w:r>
        </w:p>
        <w:p w14:paraId="64EA6F2C" w14:textId="23D54626" w:rsidR="00851B92" w:rsidRPr="00002279" w:rsidRDefault="00851B92" w:rsidP="00FF2D06">
          <w:pPr>
            <w:shd w:val="clear" w:color="auto" w:fill="FFFFFF"/>
            <w:jc w:val="right"/>
            <w:rPr>
              <w:rFonts w:ascii="Book Antiqua" w:hAnsi="Book Antiqua"/>
              <w:b/>
              <w:bCs/>
              <w:color w:val="222222"/>
              <w:lang w:eastAsia="en-IN"/>
            </w:rPr>
          </w:pPr>
          <w:r w:rsidRPr="006F48AE">
            <w:rPr>
              <w:rFonts w:ascii="Book Antiqua" w:hAnsi="Book Antiqua" w:cs="Nirmala UI"/>
              <w:b/>
              <w:bCs/>
              <w:color w:val="222222"/>
              <w:cs/>
              <w:lang w:eastAsia="en-IN" w:bidi="hi-IN"/>
            </w:rPr>
            <w:t>भारतीय</w:t>
          </w:r>
          <w:r w:rsidRPr="006F48AE">
            <w:rPr>
              <w:rFonts w:ascii="Book Antiqua" w:hAnsi="Book Antiqua"/>
              <w:b/>
              <w:bCs/>
              <w:color w:val="222222"/>
              <w:lang w:eastAsia="en-IN"/>
            </w:rPr>
            <w:t> </w:t>
          </w:r>
          <w:r w:rsidRPr="006F48AE">
            <w:rPr>
              <w:rFonts w:ascii="Book Antiqua" w:hAnsi="Book Antiqua" w:cs="Nirmala UI"/>
              <w:b/>
              <w:bCs/>
              <w:color w:val="222222"/>
              <w:cs/>
              <w:lang w:eastAsia="en-IN" w:bidi="hi-IN"/>
            </w:rPr>
            <w:t>प्रौद्योगिकी</w:t>
          </w:r>
          <w:r w:rsidRPr="006F48AE">
            <w:rPr>
              <w:rFonts w:ascii="Book Antiqua" w:hAnsi="Book Antiqua"/>
              <w:b/>
              <w:bCs/>
              <w:color w:val="222222"/>
              <w:lang w:eastAsia="en-IN"/>
            </w:rPr>
            <w:t> </w:t>
          </w:r>
          <w:r w:rsidRPr="006F48AE">
            <w:rPr>
              <w:rFonts w:ascii="Book Antiqua" w:hAnsi="Book Antiqua" w:cs="Nirmala UI"/>
              <w:b/>
              <w:bCs/>
              <w:color w:val="222222"/>
              <w:cs/>
              <w:lang w:eastAsia="en-IN" w:bidi="hi-IN"/>
            </w:rPr>
            <w:t>संस्थान</w:t>
          </w:r>
          <w:r w:rsidRPr="00002279">
            <w:rPr>
              <w:rFonts w:ascii="Book Antiqua" w:hAnsi="Book Antiqua"/>
              <w:b/>
              <w:bCs/>
              <w:color w:val="222222"/>
              <w:lang w:eastAsia="en-IN"/>
            </w:rPr>
            <w:t> </w:t>
          </w:r>
        </w:p>
      </w:tc>
    </w:tr>
    <w:tr w:rsidR="00851B92" w:rsidRPr="00663275" w14:paraId="67E3D547" w14:textId="77777777" w:rsidTr="00C143E4">
      <w:trPr>
        <w:trHeight w:val="836"/>
      </w:trPr>
      <w:tc>
        <w:tcPr>
          <w:tcW w:w="5381" w:type="dxa"/>
          <w:vMerge/>
        </w:tcPr>
        <w:p w14:paraId="7850E9E5" w14:textId="77777777" w:rsidR="00851B92" w:rsidRDefault="00851B92" w:rsidP="000819A3">
          <w:pPr>
            <w:pStyle w:val="NoSpacing"/>
            <w:tabs>
              <w:tab w:val="right" w:pos="10772"/>
            </w:tabs>
            <w:rPr>
              <w:lang w:eastAsia="en-IN"/>
            </w:rPr>
          </w:pPr>
        </w:p>
      </w:tc>
      <w:tc>
        <w:tcPr>
          <w:tcW w:w="5381" w:type="dxa"/>
        </w:tcPr>
        <w:p w14:paraId="5329DBB8" w14:textId="1DE48B2A" w:rsidR="00851B92" w:rsidRPr="006F48AE" w:rsidRDefault="00851B92" w:rsidP="00C143E4">
          <w:pPr>
            <w:shd w:val="clear" w:color="auto" w:fill="FFFFFF"/>
            <w:jc w:val="right"/>
            <w:rPr>
              <w:rFonts w:ascii="Book Antiqua" w:hAnsi="Book Antiqua"/>
              <w:b/>
              <w:bCs/>
              <w:color w:val="222222"/>
              <w:lang w:eastAsia="en-IN"/>
            </w:rPr>
          </w:pPr>
          <w:r w:rsidRPr="006F48AE">
            <w:rPr>
              <w:rFonts w:ascii="Book Antiqua" w:hAnsi="Book Antiqua"/>
              <w:b/>
              <w:bCs/>
              <w:color w:val="222222"/>
              <w:lang w:eastAsia="en-IN"/>
            </w:rPr>
            <w:t xml:space="preserve">Indian Institute of Technology </w:t>
          </w:r>
          <w:r w:rsidR="00FF2D06" w:rsidRPr="006F48AE">
            <w:rPr>
              <w:rFonts w:ascii="Book Antiqua" w:hAnsi="Book Antiqua"/>
              <w:b/>
              <w:bCs/>
              <w:color w:val="222222"/>
              <w:lang w:eastAsia="en-IN"/>
            </w:rPr>
            <w:t>Dharwad</w:t>
          </w:r>
        </w:p>
        <w:p w14:paraId="07DF007B" w14:textId="0A6F4439" w:rsidR="00851B92" w:rsidRPr="006F48AE" w:rsidRDefault="00851B92" w:rsidP="00C143E4">
          <w:pPr>
            <w:shd w:val="clear" w:color="auto" w:fill="FFFFFF"/>
            <w:jc w:val="right"/>
            <w:rPr>
              <w:rFonts w:ascii="Book Antiqua" w:hAnsi="Book Antiqua"/>
              <w:color w:val="222222"/>
              <w:sz w:val="22"/>
              <w:szCs w:val="22"/>
              <w:lang w:eastAsia="en-IN"/>
            </w:rPr>
          </w:pPr>
          <w:r w:rsidRPr="006F48AE">
            <w:rPr>
              <w:rFonts w:ascii="Book Antiqua" w:hAnsi="Book Antiqua"/>
              <w:color w:val="222222"/>
              <w:sz w:val="22"/>
              <w:szCs w:val="22"/>
              <w:lang w:eastAsia="en-IN"/>
            </w:rPr>
            <w:t>Permanent Campus (PC), Chikkamalligaw</w:t>
          </w:r>
          <w:r w:rsidR="00FF2D06" w:rsidRPr="006F48AE">
            <w:rPr>
              <w:rFonts w:ascii="Book Antiqua" w:hAnsi="Book Antiqua"/>
              <w:color w:val="222222"/>
              <w:sz w:val="22"/>
              <w:szCs w:val="22"/>
              <w:lang w:eastAsia="en-IN"/>
            </w:rPr>
            <w:t>ad</w:t>
          </w:r>
        </w:p>
        <w:p w14:paraId="112231F9" w14:textId="7215563F" w:rsidR="00851B92" w:rsidRPr="00002279" w:rsidRDefault="00FF2D06" w:rsidP="00C143E4">
          <w:pPr>
            <w:shd w:val="clear" w:color="auto" w:fill="FFFFFF"/>
            <w:jc w:val="right"/>
            <w:rPr>
              <w:rFonts w:ascii="Book Antiqua" w:hAnsi="Book Antiqua"/>
              <w:b/>
              <w:bCs/>
              <w:color w:val="222222"/>
              <w:lang w:eastAsia="en-IN"/>
            </w:rPr>
          </w:pPr>
          <w:r w:rsidRPr="006F48AE">
            <w:rPr>
              <w:rFonts w:ascii="Book Antiqua" w:hAnsi="Book Antiqua"/>
              <w:color w:val="222222"/>
              <w:sz w:val="22"/>
              <w:szCs w:val="22"/>
              <w:lang w:eastAsia="en-IN"/>
            </w:rPr>
            <w:t>Dharwad</w:t>
          </w:r>
          <w:r w:rsidR="00851B92" w:rsidRPr="006F48AE">
            <w:rPr>
              <w:rFonts w:ascii="Book Antiqua" w:hAnsi="Book Antiqua"/>
              <w:color w:val="222222"/>
              <w:sz w:val="22"/>
              <w:szCs w:val="22"/>
              <w:lang w:eastAsia="en-IN"/>
            </w:rPr>
            <w:t xml:space="preserve"> – 580 0</w:t>
          </w:r>
          <w:r w:rsidRPr="006F48AE">
            <w:rPr>
              <w:rFonts w:ascii="Book Antiqua" w:hAnsi="Book Antiqua"/>
              <w:color w:val="222222"/>
              <w:sz w:val="22"/>
              <w:szCs w:val="22"/>
              <w:lang w:eastAsia="en-IN"/>
            </w:rPr>
            <w:t>11</w:t>
          </w:r>
          <w:r w:rsidR="00851B92" w:rsidRPr="006F48AE">
            <w:rPr>
              <w:rFonts w:ascii="Book Antiqua" w:hAnsi="Book Antiqua"/>
              <w:color w:val="222222"/>
              <w:sz w:val="22"/>
              <w:szCs w:val="22"/>
              <w:lang w:eastAsia="en-IN"/>
            </w:rPr>
            <w:t>, Karn</w:t>
          </w:r>
          <w:r w:rsidRPr="006F48AE">
            <w:rPr>
              <w:rFonts w:ascii="Book Antiqua" w:hAnsi="Book Antiqua"/>
              <w:color w:val="222222"/>
              <w:sz w:val="22"/>
              <w:szCs w:val="22"/>
              <w:lang w:eastAsia="en-IN"/>
            </w:rPr>
            <w:t>ataka</w:t>
          </w:r>
        </w:p>
      </w:tc>
    </w:tr>
  </w:tbl>
  <w:p w14:paraId="29C08429" w14:textId="49516B61" w:rsidR="0033356F" w:rsidRPr="0091687E" w:rsidRDefault="00851B92" w:rsidP="0091687E">
    <w:pPr>
      <w:pStyle w:val="NoSpacing"/>
      <w:tabs>
        <w:tab w:val="right" w:pos="10772"/>
      </w:tabs>
      <w:rPr>
        <w:u w:val="single"/>
        <w:lang w:eastAsia="en-IN"/>
      </w:rPr>
    </w:pPr>
    <w:r>
      <w:rPr>
        <w:u w:val="single"/>
        <w:lang w:eastAsia="en-IN"/>
      </w:rPr>
      <w:t xml:space="preserve">                                                                                                                                                                                                                  </w:t>
    </w:r>
    <w:r>
      <w:rPr>
        <w:lang w:eastAsia="en-I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759"/>
    <w:multiLevelType w:val="hybridMultilevel"/>
    <w:tmpl w:val="A112DC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507BED"/>
    <w:multiLevelType w:val="multilevel"/>
    <w:tmpl w:val="2826B92E"/>
    <w:lvl w:ilvl="0">
      <w:start w:val="1"/>
      <w:numFmt w:val="decimal"/>
      <w:lvlText w:val="%1."/>
      <w:lvlJc w:val="left"/>
      <w:pPr>
        <w:ind w:left="503" w:hanging="361"/>
        <w:jc w:val="right"/>
      </w:pPr>
      <w:rPr>
        <w:rFonts w:hint="default"/>
        <w:spacing w:val="0"/>
        <w:w w:val="90"/>
        <w:lang w:val="en-US" w:eastAsia="en-US" w:bidi="ar-SA"/>
      </w:rPr>
    </w:lvl>
    <w:lvl w:ilvl="1">
      <w:start w:val="1"/>
      <w:numFmt w:val="decimal"/>
      <w:lvlText w:val="%1.%2"/>
      <w:lvlJc w:val="left"/>
      <w:pPr>
        <w:ind w:left="567" w:hanging="425"/>
        <w:jc w:val="right"/>
      </w:pPr>
      <w:rPr>
        <w:rFonts w:hint="default"/>
        <w:spacing w:val="0"/>
        <w:w w:val="95"/>
        <w:lang w:val="en-US" w:eastAsia="en-US" w:bidi="ar-SA"/>
      </w:rPr>
    </w:lvl>
    <w:lvl w:ilvl="2">
      <w:start w:val="1"/>
      <w:numFmt w:val="lowerRoman"/>
      <w:lvlText w:val="%3."/>
      <w:lvlJc w:val="left"/>
      <w:pPr>
        <w:ind w:left="4897" w:hanging="543"/>
        <w:jc w:val="right"/>
      </w:pPr>
      <w:rPr>
        <w:rFonts w:hint="default"/>
        <w:spacing w:val="0"/>
        <w:w w:val="112"/>
        <w:lang w:val="en-US" w:eastAsia="en-US" w:bidi="ar-SA"/>
      </w:rPr>
    </w:lvl>
    <w:lvl w:ilvl="3">
      <w:start w:val="1"/>
      <w:numFmt w:val="decimal"/>
      <w:lvlText w:val="%4."/>
      <w:lvlJc w:val="left"/>
      <w:pPr>
        <w:ind w:left="1111" w:hanging="543"/>
      </w:pPr>
      <w:rPr>
        <w:rFonts w:ascii="Times New Roman" w:eastAsia="Arial MT" w:hAnsi="Times New Roman" w:cs="Times New Roman" w:hint="default"/>
        <w:b/>
        <w:bCs/>
        <w:i w:val="0"/>
        <w:iCs w:val="0"/>
        <w:spacing w:val="0"/>
        <w:w w:val="96"/>
        <w:sz w:val="24"/>
        <w:szCs w:val="24"/>
        <w:lang w:val="en-US" w:eastAsia="en-US" w:bidi="ar-SA"/>
      </w:rPr>
    </w:lvl>
    <w:lvl w:ilvl="4">
      <w:numFmt w:val="bullet"/>
      <w:lvlText w:val="•"/>
      <w:lvlJc w:val="left"/>
      <w:pPr>
        <w:ind w:left="6372" w:hanging="543"/>
      </w:pPr>
      <w:rPr>
        <w:rFonts w:hint="default"/>
        <w:lang w:val="en-US" w:eastAsia="en-US" w:bidi="ar-SA"/>
      </w:rPr>
    </w:lvl>
    <w:lvl w:ilvl="5">
      <w:numFmt w:val="bullet"/>
      <w:lvlText w:val="•"/>
      <w:lvlJc w:val="left"/>
      <w:pPr>
        <w:ind w:left="7769" w:hanging="543"/>
      </w:pPr>
      <w:rPr>
        <w:rFonts w:hint="default"/>
        <w:lang w:val="en-US" w:eastAsia="en-US" w:bidi="ar-SA"/>
      </w:rPr>
    </w:lvl>
    <w:lvl w:ilvl="6">
      <w:numFmt w:val="bullet"/>
      <w:lvlText w:val="•"/>
      <w:lvlJc w:val="left"/>
      <w:pPr>
        <w:ind w:left="9166" w:hanging="543"/>
      </w:pPr>
      <w:rPr>
        <w:rFonts w:hint="default"/>
        <w:lang w:val="en-US" w:eastAsia="en-US" w:bidi="ar-SA"/>
      </w:rPr>
    </w:lvl>
    <w:lvl w:ilvl="7">
      <w:numFmt w:val="bullet"/>
      <w:lvlText w:val="•"/>
      <w:lvlJc w:val="left"/>
      <w:pPr>
        <w:ind w:left="10563" w:hanging="543"/>
      </w:pPr>
      <w:rPr>
        <w:rFonts w:hint="default"/>
        <w:lang w:val="en-US" w:eastAsia="en-US" w:bidi="ar-SA"/>
      </w:rPr>
    </w:lvl>
    <w:lvl w:ilvl="8">
      <w:numFmt w:val="bullet"/>
      <w:lvlText w:val="•"/>
      <w:lvlJc w:val="left"/>
      <w:pPr>
        <w:ind w:left="11960" w:hanging="543"/>
      </w:pPr>
      <w:rPr>
        <w:rFonts w:hint="default"/>
        <w:lang w:val="en-US" w:eastAsia="en-US" w:bidi="ar-SA"/>
      </w:rPr>
    </w:lvl>
  </w:abstractNum>
  <w:abstractNum w:abstractNumId="2" w15:restartNumberingAfterBreak="0">
    <w:nsid w:val="127C4C9B"/>
    <w:multiLevelType w:val="hybridMultilevel"/>
    <w:tmpl w:val="2BA26EF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0E67DA"/>
    <w:multiLevelType w:val="hybridMultilevel"/>
    <w:tmpl w:val="1F4E7582"/>
    <w:lvl w:ilvl="0" w:tplc="40090011">
      <w:start w:val="1"/>
      <w:numFmt w:val="decimal"/>
      <w:lvlText w:val="%1)"/>
      <w:lvlJc w:val="left"/>
      <w:pPr>
        <w:ind w:left="574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0E6CA8"/>
    <w:multiLevelType w:val="hybridMultilevel"/>
    <w:tmpl w:val="84C027DA"/>
    <w:lvl w:ilvl="0" w:tplc="4832F5A6">
      <w:start w:val="31"/>
      <w:numFmt w:val="decimal"/>
      <w:lvlText w:val="%1."/>
      <w:lvlJc w:val="left"/>
      <w:pPr>
        <w:ind w:left="993" w:hanging="361"/>
      </w:pPr>
      <w:rPr>
        <w:rFonts w:ascii="Times New Roman" w:eastAsia="Times New Roman" w:hAnsi="Times New Roman" w:cs="Times New Roman" w:hint="default"/>
        <w:spacing w:val="-2"/>
        <w:w w:val="99"/>
        <w:sz w:val="24"/>
        <w:szCs w:val="24"/>
        <w:lang w:val="en-US" w:eastAsia="en-US" w:bidi="ar-SA"/>
      </w:rPr>
    </w:lvl>
    <w:lvl w:ilvl="1" w:tplc="87764312">
      <w:start w:val="1"/>
      <w:numFmt w:val="decimal"/>
      <w:lvlText w:val="%2)"/>
      <w:lvlJc w:val="left"/>
      <w:pPr>
        <w:ind w:left="1134" w:hanging="360"/>
      </w:pPr>
      <w:rPr>
        <w:rFonts w:ascii="Times New Roman" w:eastAsia="Times New Roman" w:hAnsi="Times New Roman" w:cs="Times New Roman" w:hint="default"/>
        <w:spacing w:val="-22"/>
        <w:w w:val="99"/>
        <w:sz w:val="24"/>
        <w:szCs w:val="24"/>
        <w:lang w:val="en-US" w:eastAsia="en-US" w:bidi="ar-SA"/>
      </w:rPr>
    </w:lvl>
    <w:lvl w:ilvl="2" w:tplc="99361752">
      <w:numFmt w:val="bullet"/>
      <w:lvlText w:val="•"/>
      <w:lvlJc w:val="left"/>
      <w:pPr>
        <w:ind w:left="2240" w:hanging="360"/>
      </w:pPr>
      <w:rPr>
        <w:rFonts w:hint="default"/>
        <w:lang w:val="en-US" w:eastAsia="en-US" w:bidi="ar-SA"/>
      </w:rPr>
    </w:lvl>
    <w:lvl w:ilvl="3" w:tplc="29006638">
      <w:numFmt w:val="bullet"/>
      <w:lvlText w:val="•"/>
      <w:lvlJc w:val="left"/>
      <w:pPr>
        <w:ind w:left="3341" w:hanging="360"/>
      </w:pPr>
      <w:rPr>
        <w:rFonts w:hint="default"/>
        <w:lang w:val="en-US" w:eastAsia="en-US" w:bidi="ar-SA"/>
      </w:rPr>
    </w:lvl>
    <w:lvl w:ilvl="4" w:tplc="0BEE26E6">
      <w:numFmt w:val="bullet"/>
      <w:lvlText w:val="•"/>
      <w:lvlJc w:val="left"/>
      <w:pPr>
        <w:ind w:left="4442" w:hanging="360"/>
      </w:pPr>
      <w:rPr>
        <w:rFonts w:hint="default"/>
        <w:lang w:val="en-US" w:eastAsia="en-US" w:bidi="ar-SA"/>
      </w:rPr>
    </w:lvl>
    <w:lvl w:ilvl="5" w:tplc="B9B25D1C">
      <w:numFmt w:val="bullet"/>
      <w:lvlText w:val="•"/>
      <w:lvlJc w:val="left"/>
      <w:pPr>
        <w:ind w:left="5542" w:hanging="360"/>
      </w:pPr>
      <w:rPr>
        <w:rFonts w:hint="default"/>
        <w:lang w:val="en-US" w:eastAsia="en-US" w:bidi="ar-SA"/>
      </w:rPr>
    </w:lvl>
    <w:lvl w:ilvl="6" w:tplc="94EEEC68">
      <w:numFmt w:val="bullet"/>
      <w:lvlText w:val="•"/>
      <w:lvlJc w:val="left"/>
      <w:pPr>
        <w:ind w:left="6643" w:hanging="360"/>
      </w:pPr>
      <w:rPr>
        <w:rFonts w:hint="default"/>
        <w:lang w:val="en-US" w:eastAsia="en-US" w:bidi="ar-SA"/>
      </w:rPr>
    </w:lvl>
    <w:lvl w:ilvl="7" w:tplc="ED8EFC28">
      <w:numFmt w:val="bullet"/>
      <w:lvlText w:val="•"/>
      <w:lvlJc w:val="left"/>
      <w:pPr>
        <w:ind w:left="7744" w:hanging="360"/>
      </w:pPr>
      <w:rPr>
        <w:rFonts w:hint="default"/>
        <w:lang w:val="en-US" w:eastAsia="en-US" w:bidi="ar-SA"/>
      </w:rPr>
    </w:lvl>
    <w:lvl w:ilvl="8" w:tplc="15302DA8">
      <w:numFmt w:val="bullet"/>
      <w:lvlText w:val="•"/>
      <w:lvlJc w:val="left"/>
      <w:pPr>
        <w:ind w:left="8844" w:hanging="360"/>
      </w:pPr>
      <w:rPr>
        <w:rFonts w:hint="default"/>
        <w:lang w:val="en-US" w:eastAsia="en-US" w:bidi="ar-SA"/>
      </w:rPr>
    </w:lvl>
  </w:abstractNum>
  <w:abstractNum w:abstractNumId="5" w15:restartNumberingAfterBreak="0">
    <w:nsid w:val="25736F3E"/>
    <w:multiLevelType w:val="multilevel"/>
    <w:tmpl w:val="ABE4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7734B"/>
    <w:multiLevelType w:val="hybridMultilevel"/>
    <w:tmpl w:val="FC2CB8B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20F2389"/>
    <w:multiLevelType w:val="hybridMultilevel"/>
    <w:tmpl w:val="E6725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5B237B3"/>
    <w:multiLevelType w:val="hybridMultilevel"/>
    <w:tmpl w:val="56FEA7FA"/>
    <w:lvl w:ilvl="0" w:tplc="FFFFFFFF">
      <w:start w:val="1"/>
      <w:numFmt w:val="lowerLetter"/>
      <w:lvlText w:val="%1."/>
      <w:lvlJc w:val="left"/>
      <w:pPr>
        <w:ind w:left="1221" w:hanging="360"/>
      </w:pPr>
      <w:rPr>
        <w:rFonts w:ascii="Verdana" w:eastAsia="Verdana" w:hAnsi="Verdana" w:cs="Verdana"/>
        <w:spacing w:val="-1"/>
        <w:w w:val="99"/>
        <w:sz w:val="20"/>
        <w:szCs w:val="20"/>
        <w:lang w:val="en-US" w:eastAsia="en-US" w:bidi="ar-SA"/>
      </w:rPr>
    </w:lvl>
    <w:lvl w:ilvl="1" w:tplc="FFFFFFFF">
      <w:start w:val="1"/>
      <w:numFmt w:val="upperRoman"/>
      <w:lvlText w:val="%2)"/>
      <w:lvlJc w:val="left"/>
      <w:pPr>
        <w:ind w:left="1080" w:hanging="207"/>
      </w:pPr>
      <w:rPr>
        <w:rFonts w:ascii="Verdana" w:eastAsia="Verdana" w:hAnsi="Verdana" w:cs="Verdana" w:hint="default"/>
        <w:spacing w:val="-2"/>
        <w:w w:val="99"/>
        <w:sz w:val="18"/>
        <w:szCs w:val="18"/>
        <w:lang w:val="en-US" w:eastAsia="en-US" w:bidi="ar-SA"/>
      </w:rPr>
    </w:lvl>
    <w:lvl w:ilvl="2" w:tplc="FFFFFFFF">
      <w:numFmt w:val="bullet"/>
      <w:lvlText w:val="•"/>
      <w:lvlJc w:val="left"/>
      <w:pPr>
        <w:ind w:left="2333" w:hanging="207"/>
      </w:pPr>
      <w:rPr>
        <w:rFonts w:hint="default"/>
        <w:lang w:val="en-US" w:eastAsia="en-US" w:bidi="ar-SA"/>
      </w:rPr>
    </w:lvl>
    <w:lvl w:ilvl="3" w:tplc="FFFFFFFF">
      <w:numFmt w:val="bullet"/>
      <w:lvlText w:val="•"/>
      <w:lvlJc w:val="left"/>
      <w:pPr>
        <w:ind w:left="3447" w:hanging="207"/>
      </w:pPr>
      <w:rPr>
        <w:rFonts w:hint="default"/>
        <w:lang w:val="en-US" w:eastAsia="en-US" w:bidi="ar-SA"/>
      </w:rPr>
    </w:lvl>
    <w:lvl w:ilvl="4" w:tplc="FFFFFFFF">
      <w:numFmt w:val="bullet"/>
      <w:lvlText w:val="•"/>
      <w:lvlJc w:val="left"/>
      <w:pPr>
        <w:ind w:left="4561" w:hanging="207"/>
      </w:pPr>
      <w:rPr>
        <w:rFonts w:hint="default"/>
        <w:lang w:val="en-US" w:eastAsia="en-US" w:bidi="ar-SA"/>
      </w:rPr>
    </w:lvl>
    <w:lvl w:ilvl="5" w:tplc="FFFFFFFF">
      <w:numFmt w:val="bullet"/>
      <w:lvlText w:val="•"/>
      <w:lvlJc w:val="left"/>
      <w:pPr>
        <w:ind w:left="5675" w:hanging="207"/>
      </w:pPr>
      <w:rPr>
        <w:rFonts w:hint="default"/>
        <w:lang w:val="en-US" w:eastAsia="en-US" w:bidi="ar-SA"/>
      </w:rPr>
    </w:lvl>
    <w:lvl w:ilvl="6" w:tplc="FFFFFFFF">
      <w:numFmt w:val="bullet"/>
      <w:lvlText w:val="•"/>
      <w:lvlJc w:val="left"/>
      <w:pPr>
        <w:ind w:left="6789" w:hanging="207"/>
      </w:pPr>
      <w:rPr>
        <w:rFonts w:hint="default"/>
        <w:lang w:val="en-US" w:eastAsia="en-US" w:bidi="ar-SA"/>
      </w:rPr>
    </w:lvl>
    <w:lvl w:ilvl="7" w:tplc="FFFFFFFF">
      <w:numFmt w:val="bullet"/>
      <w:lvlText w:val="•"/>
      <w:lvlJc w:val="left"/>
      <w:pPr>
        <w:ind w:left="7902" w:hanging="207"/>
      </w:pPr>
      <w:rPr>
        <w:rFonts w:hint="default"/>
        <w:lang w:val="en-US" w:eastAsia="en-US" w:bidi="ar-SA"/>
      </w:rPr>
    </w:lvl>
    <w:lvl w:ilvl="8" w:tplc="FFFFFFFF">
      <w:numFmt w:val="bullet"/>
      <w:lvlText w:val="•"/>
      <w:lvlJc w:val="left"/>
      <w:pPr>
        <w:ind w:left="9016" w:hanging="207"/>
      </w:pPr>
      <w:rPr>
        <w:rFonts w:hint="default"/>
        <w:lang w:val="en-US" w:eastAsia="en-US" w:bidi="ar-SA"/>
      </w:rPr>
    </w:lvl>
  </w:abstractNum>
  <w:abstractNum w:abstractNumId="9" w15:restartNumberingAfterBreak="0">
    <w:nsid w:val="380314A9"/>
    <w:multiLevelType w:val="hybridMultilevel"/>
    <w:tmpl w:val="B33CAB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E78E6"/>
    <w:multiLevelType w:val="multilevel"/>
    <w:tmpl w:val="C966E6B2"/>
    <w:lvl w:ilvl="0">
      <w:start w:val="2"/>
      <w:numFmt w:val="decimal"/>
      <w:lvlText w:val="%1"/>
      <w:lvlJc w:val="left"/>
      <w:pPr>
        <w:ind w:left="786" w:hanging="411"/>
      </w:pPr>
      <w:rPr>
        <w:rFonts w:hint="default"/>
        <w:lang w:val="en-US" w:eastAsia="en-US" w:bidi="ar-SA"/>
      </w:rPr>
    </w:lvl>
    <w:lvl w:ilvl="1">
      <w:start w:val="1"/>
      <w:numFmt w:val="decimal"/>
      <w:lvlText w:val="%1.%2"/>
      <w:lvlJc w:val="left"/>
      <w:pPr>
        <w:ind w:left="786" w:hanging="411"/>
      </w:pPr>
      <w:rPr>
        <w:rFonts w:ascii="Cambria" w:eastAsia="Cambria" w:hAnsi="Cambria" w:cs="Cambria" w:hint="default"/>
        <w:spacing w:val="-1"/>
        <w:w w:val="100"/>
        <w:sz w:val="24"/>
        <w:szCs w:val="24"/>
        <w:lang w:val="en-US" w:eastAsia="en-US" w:bidi="ar-SA"/>
      </w:rPr>
    </w:lvl>
    <w:lvl w:ilvl="2">
      <w:start w:val="1"/>
      <w:numFmt w:val="lowerRoman"/>
      <w:lvlText w:val="%3."/>
      <w:lvlJc w:val="left"/>
      <w:pPr>
        <w:ind w:left="1514" w:hanging="459"/>
        <w:jc w:val="right"/>
      </w:pPr>
      <w:rPr>
        <w:rFonts w:ascii="Cambria" w:eastAsia="Cambria" w:hAnsi="Cambria" w:cs="Cambria" w:hint="default"/>
        <w:b/>
        <w:bCs/>
        <w:spacing w:val="-3"/>
        <w:w w:val="76"/>
        <w:sz w:val="24"/>
        <w:szCs w:val="24"/>
        <w:lang w:val="en-US" w:eastAsia="en-US" w:bidi="ar-SA"/>
      </w:rPr>
    </w:lvl>
    <w:lvl w:ilvl="3">
      <w:numFmt w:val="bullet"/>
      <w:lvlText w:val="•"/>
      <w:lvlJc w:val="left"/>
      <w:pPr>
        <w:ind w:left="3565" w:hanging="459"/>
      </w:pPr>
      <w:rPr>
        <w:rFonts w:hint="default"/>
        <w:lang w:val="en-US" w:eastAsia="en-US" w:bidi="ar-SA"/>
      </w:rPr>
    </w:lvl>
    <w:lvl w:ilvl="4">
      <w:numFmt w:val="bullet"/>
      <w:lvlText w:val="•"/>
      <w:lvlJc w:val="left"/>
      <w:pPr>
        <w:ind w:left="4588" w:hanging="459"/>
      </w:pPr>
      <w:rPr>
        <w:rFonts w:hint="default"/>
        <w:lang w:val="en-US" w:eastAsia="en-US" w:bidi="ar-SA"/>
      </w:rPr>
    </w:lvl>
    <w:lvl w:ilvl="5">
      <w:numFmt w:val="bullet"/>
      <w:lvlText w:val="•"/>
      <w:lvlJc w:val="left"/>
      <w:pPr>
        <w:ind w:left="5611" w:hanging="459"/>
      </w:pPr>
      <w:rPr>
        <w:rFonts w:hint="default"/>
        <w:lang w:val="en-US" w:eastAsia="en-US" w:bidi="ar-SA"/>
      </w:rPr>
    </w:lvl>
    <w:lvl w:ilvl="6">
      <w:numFmt w:val="bullet"/>
      <w:lvlText w:val="•"/>
      <w:lvlJc w:val="left"/>
      <w:pPr>
        <w:ind w:left="6634" w:hanging="459"/>
      </w:pPr>
      <w:rPr>
        <w:rFonts w:hint="default"/>
        <w:lang w:val="en-US" w:eastAsia="en-US" w:bidi="ar-SA"/>
      </w:rPr>
    </w:lvl>
    <w:lvl w:ilvl="7">
      <w:numFmt w:val="bullet"/>
      <w:lvlText w:val="•"/>
      <w:lvlJc w:val="left"/>
      <w:pPr>
        <w:ind w:left="7657" w:hanging="459"/>
      </w:pPr>
      <w:rPr>
        <w:rFonts w:hint="default"/>
        <w:lang w:val="en-US" w:eastAsia="en-US" w:bidi="ar-SA"/>
      </w:rPr>
    </w:lvl>
    <w:lvl w:ilvl="8">
      <w:numFmt w:val="bullet"/>
      <w:lvlText w:val="•"/>
      <w:lvlJc w:val="left"/>
      <w:pPr>
        <w:ind w:left="8680" w:hanging="459"/>
      </w:pPr>
      <w:rPr>
        <w:rFonts w:hint="default"/>
        <w:lang w:val="en-US" w:eastAsia="en-US" w:bidi="ar-SA"/>
      </w:rPr>
    </w:lvl>
  </w:abstractNum>
  <w:abstractNum w:abstractNumId="11" w15:restartNumberingAfterBreak="0">
    <w:nsid w:val="463649E6"/>
    <w:multiLevelType w:val="hybridMultilevel"/>
    <w:tmpl w:val="63787DA6"/>
    <w:lvl w:ilvl="0" w:tplc="40090011">
      <w:start w:val="1"/>
      <w:numFmt w:val="decimal"/>
      <w:lvlText w:val="%1)"/>
      <w:lvlJc w:val="left"/>
      <w:pPr>
        <w:ind w:left="6314" w:hanging="360"/>
      </w:pPr>
      <w:rPr>
        <w:rFonts w:hint="default"/>
      </w:rPr>
    </w:lvl>
    <w:lvl w:ilvl="1" w:tplc="40090019" w:tentative="1">
      <w:start w:val="1"/>
      <w:numFmt w:val="lowerLetter"/>
      <w:lvlText w:val="%2."/>
      <w:lvlJc w:val="left"/>
      <w:pPr>
        <w:ind w:left="7034" w:hanging="360"/>
      </w:pPr>
    </w:lvl>
    <w:lvl w:ilvl="2" w:tplc="4009001B" w:tentative="1">
      <w:start w:val="1"/>
      <w:numFmt w:val="lowerRoman"/>
      <w:lvlText w:val="%3."/>
      <w:lvlJc w:val="right"/>
      <w:pPr>
        <w:ind w:left="7754" w:hanging="180"/>
      </w:pPr>
    </w:lvl>
    <w:lvl w:ilvl="3" w:tplc="4009000F" w:tentative="1">
      <w:start w:val="1"/>
      <w:numFmt w:val="decimal"/>
      <w:lvlText w:val="%4."/>
      <w:lvlJc w:val="left"/>
      <w:pPr>
        <w:ind w:left="8474" w:hanging="360"/>
      </w:pPr>
    </w:lvl>
    <w:lvl w:ilvl="4" w:tplc="40090019" w:tentative="1">
      <w:start w:val="1"/>
      <w:numFmt w:val="lowerLetter"/>
      <w:lvlText w:val="%5."/>
      <w:lvlJc w:val="left"/>
      <w:pPr>
        <w:ind w:left="9194" w:hanging="360"/>
      </w:pPr>
    </w:lvl>
    <w:lvl w:ilvl="5" w:tplc="4009001B" w:tentative="1">
      <w:start w:val="1"/>
      <w:numFmt w:val="lowerRoman"/>
      <w:lvlText w:val="%6."/>
      <w:lvlJc w:val="right"/>
      <w:pPr>
        <w:ind w:left="9914" w:hanging="180"/>
      </w:pPr>
    </w:lvl>
    <w:lvl w:ilvl="6" w:tplc="4009000F" w:tentative="1">
      <w:start w:val="1"/>
      <w:numFmt w:val="decimal"/>
      <w:lvlText w:val="%7."/>
      <w:lvlJc w:val="left"/>
      <w:pPr>
        <w:ind w:left="10634" w:hanging="360"/>
      </w:pPr>
    </w:lvl>
    <w:lvl w:ilvl="7" w:tplc="40090019" w:tentative="1">
      <w:start w:val="1"/>
      <w:numFmt w:val="lowerLetter"/>
      <w:lvlText w:val="%8."/>
      <w:lvlJc w:val="left"/>
      <w:pPr>
        <w:ind w:left="11354" w:hanging="360"/>
      </w:pPr>
    </w:lvl>
    <w:lvl w:ilvl="8" w:tplc="4009001B" w:tentative="1">
      <w:start w:val="1"/>
      <w:numFmt w:val="lowerRoman"/>
      <w:lvlText w:val="%9."/>
      <w:lvlJc w:val="right"/>
      <w:pPr>
        <w:ind w:left="12074" w:hanging="180"/>
      </w:pPr>
    </w:lvl>
  </w:abstractNum>
  <w:abstractNum w:abstractNumId="12" w15:restartNumberingAfterBreak="0">
    <w:nsid w:val="55EA2C88"/>
    <w:multiLevelType w:val="hybridMultilevel"/>
    <w:tmpl w:val="3E8498F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454F18"/>
    <w:multiLevelType w:val="hybridMultilevel"/>
    <w:tmpl w:val="1116BE78"/>
    <w:lvl w:ilvl="0" w:tplc="1C36AC6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F25CF7"/>
    <w:multiLevelType w:val="hybridMultilevel"/>
    <w:tmpl w:val="97DC567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BA06010"/>
    <w:multiLevelType w:val="hybridMultilevel"/>
    <w:tmpl w:val="E21267B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5F480F46"/>
    <w:multiLevelType w:val="hybridMultilevel"/>
    <w:tmpl w:val="56FEA7FA"/>
    <w:lvl w:ilvl="0" w:tplc="FFFFFFFF">
      <w:start w:val="1"/>
      <w:numFmt w:val="lowerLetter"/>
      <w:lvlText w:val="%1."/>
      <w:lvlJc w:val="left"/>
      <w:pPr>
        <w:ind w:left="1221" w:hanging="360"/>
      </w:pPr>
      <w:rPr>
        <w:rFonts w:ascii="Verdana" w:eastAsia="Verdana" w:hAnsi="Verdana" w:cs="Verdana"/>
        <w:spacing w:val="-1"/>
        <w:w w:val="99"/>
        <w:sz w:val="20"/>
        <w:szCs w:val="20"/>
        <w:lang w:val="en-US" w:eastAsia="en-US" w:bidi="ar-SA"/>
      </w:rPr>
    </w:lvl>
    <w:lvl w:ilvl="1" w:tplc="FFFFFFFF">
      <w:start w:val="1"/>
      <w:numFmt w:val="upperRoman"/>
      <w:lvlText w:val="%2)"/>
      <w:lvlJc w:val="left"/>
      <w:pPr>
        <w:ind w:left="1080" w:hanging="207"/>
      </w:pPr>
      <w:rPr>
        <w:rFonts w:ascii="Verdana" w:eastAsia="Verdana" w:hAnsi="Verdana" w:cs="Verdana" w:hint="default"/>
        <w:spacing w:val="-2"/>
        <w:w w:val="99"/>
        <w:sz w:val="18"/>
        <w:szCs w:val="18"/>
        <w:lang w:val="en-US" w:eastAsia="en-US" w:bidi="ar-SA"/>
      </w:rPr>
    </w:lvl>
    <w:lvl w:ilvl="2" w:tplc="FFFFFFFF">
      <w:numFmt w:val="bullet"/>
      <w:lvlText w:val="•"/>
      <w:lvlJc w:val="left"/>
      <w:pPr>
        <w:ind w:left="2333" w:hanging="207"/>
      </w:pPr>
      <w:rPr>
        <w:rFonts w:hint="default"/>
        <w:lang w:val="en-US" w:eastAsia="en-US" w:bidi="ar-SA"/>
      </w:rPr>
    </w:lvl>
    <w:lvl w:ilvl="3" w:tplc="FFFFFFFF">
      <w:numFmt w:val="bullet"/>
      <w:lvlText w:val="•"/>
      <w:lvlJc w:val="left"/>
      <w:pPr>
        <w:ind w:left="3447" w:hanging="207"/>
      </w:pPr>
      <w:rPr>
        <w:rFonts w:hint="default"/>
        <w:lang w:val="en-US" w:eastAsia="en-US" w:bidi="ar-SA"/>
      </w:rPr>
    </w:lvl>
    <w:lvl w:ilvl="4" w:tplc="FFFFFFFF">
      <w:numFmt w:val="bullet"/>
      <w:lvlText w:val="•"/>
      <w:lvlJc w:val="left"/>
      <w:pPr>
        <w:ind w:left="4561" w:hanging="207"/>
      </w:pPr>
      <w:rPr>
        <w:rFonts w:hint="default"/>
        <w:lang w:val="en-US" w:eastAsia="en-US" w:bidi="ar-SA"/>
      </w:rPr>
    </w:lvl>
    <w:lvl w:ilvl="5" w:tplc="FFFFFFFF">
      <w:numFmt w:val="bullet"/>
      <w:lvlText w:val="•"/>
      <w:lvlJc w:val="left"/>
      <w:pPr>
        <w:ind w:left="5675" w:hanging="207"/>
      </w:pPr>
      <w:rPr>
        <w:rFonts w:hint="default"/>
        <w:lang w:val="en-US" w:eastAsia="en-US" w:bidi="ar-SA"/>
      </w:rPr>
    </w:lvl>
    <w:lvl w:ilvl="6" w:tplc="FFFFFFFF">
      <w:numFmt w:val="bullet"/>
      <w:lvlText w:val="•"/>
      <w:lvlJc w:val="left"/>
      <w:pPr>
        <w:ind w:left="6789" w:hanging="207"/>
      </w:pPr>
      <w:rPr>
        <w:rFonts w:hint="default"/>
        <w:lang w:val="en-US" w:eastAsia="en-US" w:bidi="ar-SA"/>
      </w:rPr>
    </w:lvl>
    <w:lvl w:ilvl="7" w:tplc="FFFFFFFF">
      <w:numFmt w:val="bullet"/>
      <w:lvlText w:val="•"/>
      <w:lvlJc w:val="left"/>
      <w:pPr>
        <w:ind w:left="7902" w:hanging="207"/>
      </w:pPr>
      <w:rPr>
        <w:rFonts w:hint="default"/>
        <w:lang w:val="en-US" w:eastAsia="en-US" w:bidi="ar-SA"/>
      </w:rPr>
    </w:lvl>
    <w:lvl w:ilvl="8" w:tplc="FFFFFFFF">
      <w:numFmt w:val="bullet"/>
      <w:lvlText w:val="•"/>
      <w:lvlJc w:val="left"/>
      <w:pPr>
        <w:ind w:left="9016" w:hanging="207"/>
      </w:pPr>
      <w:rPr>
        <w:rFonts w:hint="default"/>
        <w:lang w:val="en-US" w:eastAsia="en-US" w:bidi="ar-SA"/>
      </w:rPr>
    </w:lvl>
  </w:abstractNum>
  <w:abstractNum w:abstractNumId="17" w15:restartNumberingAfterBreak="0">
    <w:nsid w:val="796725F2"/>
    <w:multiLevelType w:val="multilevel"/>
    <w:tmpl w:val="E5C42EDC"/>
    <w:lvl w:ilvl="0">
      <w:start w:val="1"/>
      <w:numFmt w:val="decimal"/>
      <w:lvlText w:val="%1."/>
      <w:lvlJc w:val="left"/>
      <w:pPr>
        <w:ind w:left="637" w:hanging="238"/>
        <w:jc w:val="right"/>
      </w:pPr>
      <w:rPr>
        <w:rFonts w:ascii="Cambria" w:eastAsia="Cambria" w:hAnsi="Cambria" w:cs="Cambria" w:hint="default"/>
        <w:b/>
        <w:bCs/>
        <w:spacing w:val="-1"/>
        <w:w w:val="83"/>
        <w:sz w:val="24"/>
        <w:szCs w:val="24"/>
        <w:lang w:val="en-US" w:eastAsia="en-US" w:bidi="ar-SA"/>
      </w:rPr>
    </w:lvl>
    <w:lvl w:ilvl="1">
      <w:start w:val="2"/>
      <w:numFmt w:val="decimal"/>
      <w:lvlText w:val="%1.%2"/>
      <w:lvlJc w:val="left"/>
      <w:pPr>
        <w:ind w:left="759" w:hanging="360"/>
      </w:pPr>
      <w:rPr>
        <w:rFonts w:ascii="Cambria" w:eastAsia="Cambria" w:hAnsi="Cambria" w:cs="Cambria" w:hint="default"/>
        <w:spacing w:val="-1"/>
        <w:w w:val="100"/>
        <w:sz w:val="24"/>
        <w:szCs w:val="24"/>
        <w:lang w:val="en-US" w:eastAsia="en-US" w:bidi="ar-SA"/>
      </w:rPr>
    </w:lvl>
    <w:lvl w:ilvl="2">
      <w:numFmt w:val="bullet"/>
      <w:lvlText w:val="•"/>
      <w:lvlJc w:val="left"/>
      <w:pPr>
        <w:ind w:left="1846" w:hanging="360"/>
      </w:pPr>
      <w:rPr>
        <w:rFonts w:hint="default"/>
        <w:lang w:val="en-US" w:eastAsia="en-US" w:bidi="ar-SA"/>
      </w:rPr>
    </w:lvl>
    <w:lvl w:ilvl="3">
      <w:numFmt w:val="bullet"/>
      <w:lvlText w:val="•"/>
      <w:lvlJc w:val="left"/>
      <w:pPr>
        <w:ind w:left="2933" w:hanging="360"/>
      </w:pPr>
      <w:rPr>
        <w:rFonts w:hint="default"/>
        <w:lang w:val="en-US" w:eastAsia="en-US" w:bidi="ar-SA"/>
      </w:rPr>
    </w:lvl>
    <w:lvl w:ilvl="4">
      <w:numFmt w:val="bullet"/>
      <w:lvlText w:val="•"/>
      <w:lvlJc w:val="left"/>
      <w:pPr>
        <w:ind w:left="4020" w:hanging="360"/>
      </w:pPr>
      <w:rPr>
        <w:rFonts w:hint="default"/>
        <w:lang w:val="en-US" w:eastAsia="en-US" w:bidi="ar-SA"/>
      </w:rPr>
    </w:lvl>
    <w:lvl w:ilvl="5">
      <w:numFmt w:val="bullet"/>
      <w:lvlText w:val="•"/>
      <w:lvlJc w:val="left"/>
      <w:pPr>
        <w:ind w:left="5106" w:hanging="360"/>
      </w:pPr>
      <w:rPr>
        <w:rFonts w:hint="default"/>
        <w:lang w:val="en-US" w:eastAsia="en-US" w:bidi="ar-SA"/>
      </w:rPr>
    </w:lvl>
    <w:lvl w:ilvl="6">
      <w:numFmt w:val="bullet"/>
      <w:lvlText w:val="•"/>
      <w:lvlJc w:val="left"/>
      <w:pPr>
        <w:ind w:left="6193" w:hanging="360"/>
      </w:pPr>
      <w:rPr>
        <w:rFonts w:hint="default"/>
        <w:lang w:val="en-US" w:eastAsia="en-US" w:bidi="ar-SA"/>
      </w:rPr>
    </w:lvl>
    <w:lvl w:ilvl="7">
      <w:numFmt w:val="bullet"/>
      <w:lvlText w:val="•"/>
      <w:lvlJc w:val="left"/>
      <w:pPr>
        <w:ind w:left="7280" w:hanging="360"/>
      </w:pPr>
      <w:rPr>
        <w:rFonts w:hint="default"/>
        <w:lang w:val="en-US" w:eastAsia="en-US" w:bidi="ar-SA"/>
      </w:rPr>
    </w:lvl>
    <w:lvl w:ilvl="8">
      <w:numFmt w:val="bullet"/>
      <w:lvlText w:val="•"/>
      <w:lvlJc w:val="left"/>
      <w:pPr>
        <w:ind w:left="8366" w:hanging="360"/>
      </w:pPr>
      <w:rPr>
        <w:rFonts w:hint="default"/>
        <w:lang w:val="en-US" w:eastAsia="en-US" w:bidi="ar-SA"/>
      </w:rPr>
    </w:lvl>
  </w:abstractNum>
  <w:abstractNum w:abstractNumId="18" w15:restartNumberingAfterBreak="0">
    <w:nsid w:val="7D324D4D"/>
    <w:multiLevelType w:val="hybridMultilevel"/>
    <w:tmpl w:val="F8BE585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97705226">
    <w:abstractNumId w:val="5"/>
  </w:num>
  <w:num w:numId="2" w16cid:durableId="990986065">
    <w:abstractNumId w:val="7"/>
  </w:num>
  <w:num w:numId="3" w16cid:durableId="473183785">
    <w:abstractNumId w:val="8"/>
  </w:num>
  <w:num w:numId="4" w16cid:durableId="1615793271">
    <w:abstractNumId w:val="15"/>
  </w:num>
  <w:num w:numId="5" w16cid:durableId="603612142">
    <w:abstractNumId w:val="16"/>
  </w:num>
  <w:num w:numId="6" w16cid:durableId="300503181">
    <w:abstractNumId w:val="9"/>
  </w:num>
  <w:num w:numId="7" w16cid:durableId="800533672">
    <w:abstractNumId w:val="18"/>
  </w:num>
  <w:num w:numId="8" w16cid:durableId="150564930">
    <w:abstractNumId w:val="6"/>
  </w:num>
  <w:num w:numId="9" w16cid:durableId="2023506858">
    <w:abstractNumId w:val="2"/>
  </w:num>
  <w:num w:numId="10" w16cid:durableId="1976789067">
    <w:abstractNumId w:val="1"/>
  </w:num>
  <w:num w:numId="11" w16cid:durableId="74743159">
    <w:abstractNumId w:val="3"/>
  </w:num>
  <w:num w:numId="12" w16cid:durableId="1422411354">
    <w:abstractNumId w:val="11"/>
  </w:num>
  <w:num w:numId="13" w16cid:durableId="1387680785">
    <w:abstractNumId w:val="14"/>
  </w:num>
  <w:num w:numId="14" w16cid:durableId="674500438">
    <w:abstractNumId w:val="10"/>
  </w:num>
  <w:num w:numId="15" w16cid:durableId="1093936636">
    <w:abstractNumId w:val="17"/>
  </w:num>
  <w:num w:numId="16" w16cid:durableId="1239250927">
    <w:abstractNumId w:val="12"/>
  </w:num>
  <w:num w:numId="17" w16cid:durableId="45301816">
    <w:abstractNumId w:val="13"/>
  </w:num>
  <w:num w:numId="18" w16cid:durableId="341317536">
    <w:abstractNumId w:val="0"/>
  </w:num>
  <w:num w:numId="19" w16cid:durableId="91227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A3"/>
    <w:rsid w:val="00002279"/>
    <w:rsid w:val="000066AE"/>
    <w:rsid w:val="00014F9F"/>
    <w:rsid w:val="0001617A"/>
    <w:rsid w:val="00027722"/>
    <w:rsid w:val="000321EB"/>
    <w:rsid w:val="0005280D"/>
    <w:rsid w:val="00067DD7"/>
    <w:rsid w:val="00076238"/>
    <w:rsid w:val="000819A3"/>
    <w:rsid w:val="00082513"/>
    <w:rsid w:val="00086762"/>
    <w:rsid w:val="0008684A"/>
    <w:rsid w:val="000905F1"/>
    <w:rsid w:val="000907C7"/>
    <w:rsid w:val="000A6688"/>
    <w:rsid w:val="000B428D"/>
    <w:rsid w:val="000B4B9C"/>
    <w:rsid w:val="000B6247"/>
    <w:rsid w:val="000B6686"/>
    <w:rsid w:val="000C0129"/>
    <w:rsid w:val="000D2589"/>
    <w:rsid w:val="000E1731"/>
    <w:rsid w:val="000F6D6C"/>
    <w:rsid w:val="00110CD4"/>
    <w:rsid w:val="00131E01"/>
    <w:rsid w:val="00134DCF"/>
    <w:rsid w:val="001448EF"/>
    <w:rsid w:val="00152907"/>
    <w:rsid w:val="001679CD"/>
    <w:rsid w:val="0018087C"/>
    <w:rsid w:val="00186ABF"/>
    <w:rsid w:val="001A6072"/>
    <w:rsid w:val="001A7007"/>
    <w:rsid w:val="001B4D37"/>
    <w:rsid w:val="001C7B7C"/>
    <w:rsid w:val="001E4E2D"/>
    <w:rsid w:val="001E6B31"/>
    <w:rsid w:val="001F18F2"/>
    <w:rsid w:val="00201292"/>
    <w:rsid w:val="002470F6"/>
    <w:rsid w:val="0025008A"/>
    <w:rsid w:val="0026063A"/>
    <w:rsid w:val="002765BD"/>
    <w:rsid w:val="00290EA0"/>
    <w:rsid w:val="00293E7A"/>
    <w:rsid w:val="002C4E35"/>
    <w:rsid w:val="002C5196"/>
    <w:rsid w:val="002D0111"/>
    <w:rsid w:val="002D0BBF"/>
    <w:rsid w:val="002D14AD"/>
    <w:rsid w:val="002F337F"/>
    <w:rsid w:val="00307437"/>
    <w:rsid w:val="00315524"/>
    <w:rsid w:val="0033356F"/>
    <w:rsid w:val="0034144A"/>
    <w:rsid w:val="0034161A"/>
    <w:rsid w:val="00366568"/>
    <w:rsid w:val="00370593"/>
    <w:rsid w:val="003774D0"/>
    <w:rsid w:val="00381326"/>
    <w:rsid w:val="00381D7B"/>
    <w:rsid w:val="00390899"/>
    <w:rsid w:val="00393750"/>
    <w:rsid w:val="0039455A"/>
    <w:rsid w:val="003A0F2F"/>
    <w:rsid w:val="003B3DFB"/>
    <w:rsid w:val="003C7F47"/>
    <w:rsid w:val="003D5572"/>
    <w:rsid w:val="003E18DC"/>
    <w:rsid w:val="003F0E88"/>
    <w:rsid w:val="003F63C4"/>
    <w:rsid w:val="004062E8"/>
    <w:rsid w:val="00411D65"/>
    <w:rsid w:val="004144B1"/>
    <w:rsid w:val="0043097D"/>
    <w:rsid w:val="0043587E"/>
    <w:rsid w:val="004422BD"/>
    <w:rsid w:val="004434B7"/>
    <w:rsid w:val="00464265"/>
    <w:rsid w:val="00487C79"/>
    <w:rsid w:val="004A3986"/>
    <w:rsid w:val="004A6FED"/>
    <w:rsid w:val="004C0EBC"/>
    <w:rsid w:val="004C6AC7"/>
    <w:rsid w:val="004D2487"/>
    <w:rsid w:val="004D36B3"/>
    <w:rsid w:val="004E72B6"/>
    <w:rsid w:val="004F1711"/>
    <w:rsid w:val="004F3421"/>
    <w:rsid w:val="00501ED2"/>
    <w:rsid w:val="0050349E"/>
    <w:rsid w:val="00504698"/>
    <w:rsid w:val="005113A8"/>
    <w:rsid w:val="00531882"/>
    <w:rsid w:val="00551F12"/>
    <w:rsid w:val="005567FD"/>
    <w:rsid w:val="00563C95"/>
    <w:rsid w:val="00575A69"/>
    <w:rsid w:val="005A23E3"/>
    <w:rsid w:val="005A3206"/>
    <w:rsid w:val="005A66C2"/>
    <w:rsid w:val="005B2D4D"/>
    <w:rsid w:val="005D673C"/>
    <w:rsid w:val="005E3352"/>
    <w:rsid w:val="005E610C"/>
    <w:rsid w:val="005F21C9"/>
    <w:rsid w:val="00633ADD"/>
    <w:rsid w:val="00634FC3"/>
    <w:rsid w:val="00635B16"/>
    <w:rsid w:val="006433CC"/>
    <w:rsid w:val="00653403"/>
    <w:rsid w:val="00663275"/>
    <w:rsid w:val="00674E55"/>
    <w:rsid w:val="00676906"/>
    <w:rsid w:val="00677F38"/>
    <w:rsid w:val="0069087B"/>
    <w:rsid w:val="006B4B9E"/>
    <w:rsid w:val="006B5009"/>
    <w:rsid w:val="006B6DE5"/>
    <w:rsid w:val="006C2380"/>
    <w:rsid w:val="006F48AE"/>
    <w:rsid w:val="006F5020"/>
    <w:rsid w:val="00704615"/>
    <w:rsid w:val="007261AA"/>
    <w:rsid w:val="00740BC4"/>
    <w:rsid w:val="0074188D"/>
    <w:rsid w:val="00754871"/>
    <w:rsid w:val="00764D43"/>
    <w:rsid w:val="00791954"/>
    <w:rsid w:val="007921BF"/>
    <w:rsid w:val="007961AE"/>
    <w:rsid w:val="007A0D76"/>
    <w:rsid w:val="007A4261"/>
    <w:rsid w:val="007D1680"/>
    <w:rsid w:val="007D55C9"/>
    <w:rsid w:val="007E048B"/>
    <w:rsid w:val="007F22FD"/>
    <w:rsid w:val="007F3904"/>
    <w:rsid w:val="007F6EC5"/>
    <w:rsid w:val="007F735A"/>
    <w:rsid w:val="00806C58"/>
    <w:rsid w:val="00813900"/>
    <w:rsid w:val="00813E01"/>
    <w:rsid w:val="008209B8"/>
    <w:rsid w:val="00824C6C"/>
    <w:rsid w:val="00836ACE"/>
    <w:rsid w:val="00846B76"/>
    <w:rsid w:val="008470C4"/>
    <w:rsid w:val="00851B92"/>
    <w:rsid w:val="008527F3"/>
    <w:rsid w:val="00870491"/>
    <w:rsid w:val="00871882"/>
    <w:rsid w:val="0089299F"/>
    <w:rsid w:val="008A5BE8"/>
    <w:rsid w:val="008A5E79"/>
    <w:rsid w:val="008B327F"/>
    <w:rsid w:val="008B4688"/>
    <w:rsid w:val="008C060C"/>
    <w:rsid w:val="008D2B6A"/>
    <w:rsid w:val="008D5330"/>
    <w:rsid w:val="008E7A90"/>
    <w:rsid w:val="009023E0"/>
    <w:rsid w:val="00911261"/>
    <w:rsid w:val="0091687E"/>
    <w:rsid w:val="00921E03"/>
    <w:rsid w:val="00926216"/>
    <w:rsid w:val="0093419E"/>
    <w:rsid w:val="00942B44"/>
    <w:rsid w:val="009469D2"/>
    <w:rsid w:val="00951157"/>
    <w:rsid w:val="00962B2A"/>
    <w:rsid w:val="00992ED0"/>
    <w:rsid w:val="00993226"/>
    <w:rsid w:val="00995C0A"/>
    <w:rsid w:val="009A0C62"/>
    <w:rsid w:val="009C4457"/>
    <w:rsid w:val="009D3B88"/>
    <w:rsid w:val="009E7329"/>
    <w:rsid w:val="009F3627"/>
    <w:rsid w:val="00A0753B"/>
    <w:rsid w:val="00A15729"/>
    <w:rsid w:val="00A17439"/>
    <w:rsid w:val="00A17B98"/>
    <w:rsid w:val="00A202B0"/>
    <w:rsid w:val="00A213C2"/>
    <w:rsid w:val="00A23D78"/>
    <w:rsid w:val="00A317C6"/>
    <w:rsid w:val="00A33A33"/>
    <w:rsid w:val="00A36C8E"/>
    <w:rsid w:val="00A41D30"/>
    <w:rsid w:val="00A53B58"/>
    <w:rsid w:val="00A622A9"/>
    <w:rsid w:val="00A66B4E"/>
    <w:rsid w:val="00A67074"/>
    <w:rsid w:val="00A70923"/>
    <w:rsid w:val="00A759F6"/>
    <w:rsid w:val="00A8159C"/>
    <w:rsid w:val="00A956F5"/>
    <w:rsid w:val="00AA5EE2"/>
    <w:rsid w:val="00AA6FA7"/>
    <w:rsid w:val="00AC1CF5"/>
    <w:rsid w:val="00AD4F18"/>
    <w:rsid w:val="00AE1BC2"/>
    <w:rsid w:val="00AE38D8"/>
    <w:rsid w:val="00AE3A1A"/>
    <w:rsid w:val="00AF0597"/>
    <w:rsid w:val="00AF2FFE"/>
    <w:rsid w:val="00B0089F"/>
    <w:rsid w:val="00B07F9C"/>
    <w:rsid w:val="00B10DDF"/>
    <w:rsid w:val="00B15CD2"/>
    <w:rsid w:val="00B25E91"/>
    <w:rsid w:val="00B51941"/>
    <w:rsid w:val="00B55D0F"/>
    <w:rsid w:val="00B569D5"/>
    <w:rsid w:val="00B63982"/>
    <w:rsid w:val="00B75549"/>
    <w:rsid w:val="00BC3915"/>
    <w:rsid w:val="00BC69B6"/>
    <w:rsid w:val="00BE07C1"/>
    <w:rsid w:val="00BE30FB"/>
    <w:rsid w:val="00BE72DF"/>
    <w:rsid w:val="00BF5AAD"/>
    <w:rsid w:val="00BF65DE"/>
    <w:rsid w:val="00C015A6"/>
    <w:rsid w:val="00C11E46"/>
    <w:rsid w:val="00C12F08"/>
    <w:rsid w:val="00C143E4"/>
    <w:rsid w:val="00C21FD1"/>
    <w:rsid w:val="00C22157"/>
    <w:rsid w:val="00C260EB"/>
    <w:rsid w:val="00C27FEB"/>
    <w:rsid w:val="00C458C4"/>
    <w:rsid w:val="00C514BC"/>
    <w:rsid w:val="00C76164"/>
    <w:rsid w:val="00C76529"/>
    <w:rsid w:val="00C830FE"/>
    <w:rsid w:val="00CD0E97"/>
    <w:rsid w:val="00CE581F"/>
    <w:rsid w:val="00CF1316"/>
    <w:rsid w:val="00CF16F9"/>
    <w:rsid w:val="00CF57CA"/>
    <w:rsid w:val="00D10366"/>
    <w:rsid w:val="00D242BA"/>
    <w:rsid w:val="00D24A6D"/>
    <w:rsid w:val="00D5275D"/>
    <w:rsid w:val="00D536AC"/>
    <w:rsid w:val="00D56525"/>
    <w:rsid w:val="00D72140"/>
    <w:rsid w:val="00D81D6D"/>
    <w:rsid w:val="00D9211C"/>
    <w:rsid w:val="00DC4CB9"/>
    <w:rsid w:val="00E110C5"/>
    <w:rsid w:val="00E15FCA"/>
    <w:rsid w:val="00E170F7"/>
    <w:rsid w:val="00E17E2F"/>
    <w:rsid w:val="00E21C80"/>
    <w:rsid w:val="00E256D8"/>
    <w:rsid w:val="00E35072"/>
    <w:rsid w:val="00E350DE"/>
    <w:rsid w:val="00E4137A"/>
    <w:rsid w:val="00E44CB0"/>
    <w:rsid w:val="00E57B74"/>
    <w:rsid w:val="00E615D9"/>
    <w:rsid w:val="00E61817"/>
    <w:rsid w:val="00E6270E"/>
    <w:rsid w:val="00E848C5"/>
    <w:rsid w:val="00ED2E8A"/>
    <w:rsid w:val="00EF0943"/>
    <w:rsid w:val="00F164DB"/>
    <w:rsid w:val="00F22CFF"/>
    <w:rsid w:val="00F27C10"/>
    <w:rsid w:val="00F3320A"/>
    <w:rsid w:val="00F35F96"/>
    <w:rsid w:val="00F60020"/>
    <w:rsid w:val="00F81740"/>
    <w:rsid w:val="00F954DB"/>
    <w:rsid w:val="00F973B4"/>
    <w:rsid w:val="00F977AF"/>
    <w:rsid w:val="00FA7ED0"/>
    <w:rsid w:val="00FB2C60"/>
    <w:rsid w:val="00FB57CF"/>
    <w:rsid w:val="00FC4647"/>
    <w:rsid w:val="00FD2137"/>
    <w:rsid w:val="00FD29E8"/>
    <w:rsid w:val="00FF07AB"/>
    <w:rsid w:val="00FF2D06"/>
    <w:rsid w:val="00FF7D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6EE07BCF"/>
  <w15:chartTrackingRefBased/>
  <w15:docId w15:val="{8B4BB321-BF23-4B49-9BC1-30A2B4B6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43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527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076238"/>
    <w:pPr>
      <w:widowControl w:val="0"/>
      <w:autoSpaceDE w:val="0"/>
      <w:autoSpaceDN w:val="0"/>
      <w:ind w:left="3148"/>
      <w:jc w:val="center"/>
      <w:outlineLvl w:val="1"/>
    </w:pPr>
    <w:rPr>
      <w:b/>
      <w:bCs/>
    </w:rPr>
  </w:style>
  <w:style w:type="paragraph" w:styleId="Heading3">
    <w:name w:val="heading 3"/>
    <w:basedOn w:val="Normal"/>
    <w:next w:val="Normal"/>
    <w:link w:val="Heading3Char"/>
    <w:uiPriority w:val="9"/>
    <w:semiHidden/>
    <w:unhideWhenUsed/>
    <w:qFormat/>
    <w:rsid w:val="0034161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9A3"/>
    <w:pPr>
      <w:tabs>
        <w:tab w:val="center" w:pos="4513"/>
        <w:tab w:val="right" w:pos="9026"/>
      </w:tabs>
    </w:pPr>
  </w:style>
  <w:style w:type="character" w:customStyle="1" w:styleId="HeaderChar">
    <w:name w:val="Header Char"/>
    <w:basedOn w:val="DefaultParagraphFont"/>
    <w:link w:val="Header"/>
    <w:uiPriority w:val="99"/>
    <w:rsid w:val="000819A3"/>
  </w:style>
  <w:style w:type="paragraph" w:styleId="Footer">
    <w:name w:val="footer"/>
    <w:basedOn w:val="Normal"/>
    <w:link w:val="FooterChar"/>
    <w:uiPriority w:val="99"/>
    <w:unhideWhenUsed/>
    <w:rsid w:val="000819A3"/>
    <w:pPr>
      <w:tabs>
        <w:tab w:val="center" w:pos="4513"/>
        <w:tab w:val="right" w:pos="9026"/>
      </w:tabs>
    </w:pPr>
  </w:style>
  <w:style w:type="character" w:customStyle="1" w:styleId="FooterChar">
    <w:name w:val="Footer Char"/>
    <w:basedOn w:val="DefaultParagraphFont"/>
    <w:link w:val="Footer"/>
    <w:uiPriority w:val="99"/>
    <w:rsid w:val="000819A3"/>
  </w:style>
  <w:style w:type="paragraph" w:styleId="NoSpacing">
    <w:name w:val="No Spacing"/>
    <w:uiPriority w:val="1"/>
    <w:qFormat/>
    <w:rsid w:val="000819A3"/>
    <w:pPr>
      <w:spacing w:after="0" w:line="240" w:lineRule="auto"/>
    </w:pPr>
  </w:style>
  <w:style w:type="table" w:styleId="TableGrid">
    <w:name w:val="Table Grid"/>
    <w:basedOn w:val="TableNormal"/>
    <w:uiPriority w:val="39"/>
    <w:rsid w:val="0008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43E4"/>
    <w:pPr>
      <w:spacing w:before="100" w:beforeAutospacing="1" w:after="100" w:afterAutospacing="1"/>
    </w:pPr>
    <w:rPr>
      <w:lang w:eastAsia="en-IN"/>
    </w:rPr>
  </w:style>
  <w:style w:type="paragraph" w:styleId="BalloonText">
    <w:name w:val="Balloon Text"/>
    <w:basedOn w:val="Normal"/>
    <w:link w:val="BalloonTextChar"/>
    <w:uiPriority w:val="99"/>
    <w:semiHidden/>
    <w:unhideWhenUsed/>
    <w:rsid w:val="00C14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E4"/>
    <w:rPr>
      <w:rFonts w:ascii="Segoe UI" w:hAnsi="Segoe UI" w:cs="Segoe UI"/>
      <w:sz w:val="18"/>
      <w:szCs w:val="18"/>
    </w:rPr>
  </w:style>
  <w:style w:type="character" w:styleId="Hyperlink">
    <w:name w:val="Hyperlink"/>
    <w:basedOn w:val="DefaultParagraphFont"/>
    <w:uiPriority w:val="99"/>
    <w:unhideWhenUsed/>
    <w:rsid w:val="00551F12"/>
    <w:rPr>
      <w:color w:val="0563C1" w:themeColor="hyperlink"/>
      <w:u w:val="single"/>
    </w:rPr>
  </w:style>
  <w:style w:type="paragraph" w:styleId="ListParagraph">
    <w:name w:val="List Paragraph"/>
    <w:basedOn w:val="Normal"/>
    <w:uiPriority w:val="1"/>
    <w:qFormat/>
    <w:rsid w:val="004F1711"/>
    <w:pPr>
      <w:ind w:left="720"/>
      <w:contextualSpacing/>
    </w:pPr>
    <w:rPr>
      <w:rFonts w:cs="Tunga"/>
      <w:lang w:bidi="kn-IN"/>
    </w:rPr>
  </w:style>
  <w:style w:type="character" w:styleId="Strong">
    <w:name w:val="Strong"/>
    <w:basedOn w:val="DefaultParagraphFont"/>
    <w:uiPriority w:val="22"/>
    <w:qFormat/>
    <w:rsid w:val="004F1711"/>
    <w:rPr>
      <w:b/>
      <w:bCs/>
    </w:rPr>
  </w:style>
  <w:style w:type="paragraph" w:styleId="BodyText">
    <w:name w:val="Body Text"/>
    <w:basedOn w:val="Normal"/>
    <w:link w:val="BodyTextChar"/>
    <w:uiPriority w:val="1"/>
    <w:unhideWhenUsed/>
    <w:qFormat/>
    <w:rsid w:val="00A17439"/>
    <w:pPr>
      <w:widowControl w:val="0"/>
      <w:autoSpaceDE w:val="0"/>
      <w:autoSpaceDN w:val="0"/>
    </w:pPr>
    <w:rPr>
      <w:rFonts w:ascii="Palladio Uralic" w:eastAsia="Palladio Uralic" w:hAnsi="Palladio Uralic" w:cs="Palladio Uralic"/>
      <w:sz w:val="22"/>
      <w:szCs w:val="22"/>
    </w:rPr>
  </w:style>
  <w:style w:type="character" w:customStyle="1" w:styleId="BodyTextChar">
    <w:name w:val="Body Text Char"/>
    <w:basedOn w:val="DefaultParagraphFont"/>
    <w:link w:val="BodyText"/>
    <w:uiPriority w:val="1"/>
    <w:rsid w:val="00A17439"/>
    <w:rPr>
      <w:rFonts w:ascii="Palladio Uralic" w:eastAsia="Palladio Uralic" w:hAnsi="Palladio Uralic" w:cs="Palladio Uralic"/>
      <w:lang w:val="en-US"/>
    </w:rPr>
  </w:style>
  <w:style w:type="paragraph" w:customStyle="1" w:styleId="TableParagraph">
    <w:name w:val="Table Paragraph"/>
    <w:basedOn w:val="Normal"/>
    <w:uiPriority w:val="1"/>
    <w:qFormat/>
    <w:rsid w:val="00A17439"/>
    <w:pPr>
      <w:widowControl w:val="0"/>
      <w:autoSpaceDE w:val="0"/>
      <w:autoSpaceDN w:val="0"/>
      <w:spacing w:before="1"/>
      <w:ind w:left="5"/>
      <w:jc w:val="center"/>
    </w:pPr>
    <w:rPr>
      <w:rFonts w:ascii="Verdana" w:eastAsia="Verdana" w:hAnsi="Verdana" w:cs="Verdana"/>
      <w:sz w:val="22"/>
      <w:szCs w:val="22"/>
    </w:rPr>
  </w:style>
  <w:style w:type="paragraph" w:customStyle="1" w:styleId="Normal1">
    <w:name w:val="Normal1"/>
    <w:rsid w:val="0008684A"/>
    <w:pPr>
      <w:widowControl w:val="0"/>
      <w:spacing w:after="0" w:line="240" w:lineRule="auto"/>
    </w:pPr>
    <w:rPr>
      <w:rFonts w:ascii="Calibri" w:eastAsia="Calibri" w:hAnsi="Calibri" w:cs="Calibri"/>
    </w:rPr>
  </w:style>
  <w:style w:type="paragraph" w:customStyle="1" w:styleId="Default">
    <w:name w:val="Default"/>
    <w:rsid w:val="00067DD7"/>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1"/>
    <w:rsid w:val="00076238"/>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34161A"/>
    <w:rPr>
      <w:rFonts w:asciiTheme="majorHAnsi" w:eastAsiaTheme="majorEastAsia" w:hAnsiTheme="majorHAnsi" w:cstheme="majorBidi"/>
      <w:color w:val="1F4D78" w:themeColor="accent1" w:themeShade="7F"/>
      <w:sz w:val="24"/>
      <w:szCs w:val="24"/>
      <w:lang w:val="en-US"/>
    </w:rPr>
  </w:style>
  <w:style w:type="character" w:styleId="UnresolvedMention">
    <w:name w:val="Unresolved Mention"/>
    <w:basedOn w:val="DefaultParagraphFont"/>
    <w:uiPriority w:val="99"/>
    <w:semiHidden/>
    <w:unhideWhenUsed/>
    <w:rsid w:val="000321EB"/>
    <w:rPr>
      <w:color w:val="605E5C"/>
      <w:shd w:val="clear" w:color="auto" w:fill="E1DFDD"/>
    </w:rPr>
  </w:style>
  <w:style w:type="paragraph" w:styleId="Title">
    <w:name w:val="Title"/>
    <w:basedOn w:val="Normal"/>
    <w:link w:val="TitleChar1"/>
    <w:uiPriority w:val="1"/>
    <w:qFormat/>
    <w:rsid w:val="0091687E"/>
    <w:pPr>
      <w:jc w:val="center"/>
    </w:pPr>
    <w:rPr>
      <w:rFonts w:ascii="Century Gothic" w:hAnsi="Century Gothic"/>
      <w:b/>
      <w:bCs/>
    </w:rPr>
  </w:style>
  <w:style w:type="character" w:customStyle="1" w:styleId="TitleChar">
    <w:name w:val="Title Char"/>
    <w:basedOn w:val="DefaultParagraphFont"/>
    <w:uiPriority w:val="10"/>
    <w:rsid w:val="0091687E"/>
    <w:rPr>
      <w:rFonts w:asciiTheme="majorHAnsi" w:eastAsiaTheme="majorEastAsia" w:hAnsiTheme="majorHAnsi" w:cstheme="majorBidi"/>
      <w:spacing w:val="-10"/>
      <w:kern w:val="28"/>
      <w:sz w:val="56"/>
      <w:szCs w:val="56"/>
      <w:lang w:val="en-US"/>
    </w:rPr>
  </w:style>
  <w:style w:type="character" w:customStyle="1" w:styleId="TitleChar1">
    <w:name w:val="Title Char1"/>
    <w:link w:val="Title"/>
    <w:uiPriority w:val="1"/>
    <w:rsid w:val="0091687E"/>
    <w:rPr>
      <w:rFonts w:ascii="Century Gothic" w:eastAsia="Times New Roman" w:hAnsi="Century Gothic" w:cs="Times New Roman"/>
      <w:b/>
      <w:bCs/>
      <w:sz w:val="24"/>
      <w:szCs w:val="24"/>
      <w:lang w:val="en-US"/>
    </w:rPr>
  </w:style>
  <w:style w:type="character" w:customStyle="1" w:styleId="Heading1Char">
    <w:name w:val="Heading 1 Char"/>
    <w:basedOn w:val="DefaultParagraphFont"/>
    <w:link w:val="Heading1"/>
    <w:uiPriority w:val="9"/>
    <w:rsid w:val="00D5275D"/>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73092">
      <w:bodyDiv w:val="1"/>
      <w:marLeft w:val="0"/>
      <w:marRight w:val="0"/>
      <w:marTop w:val="0"/>
      <w:marBottom w:val="0"/>
      <w:divBdr>
        <w:top w:val="none" w:sz="0" w:space="0" w:color="auto"/>
        <w:left w:val="none" w:sz="0" w:space="0" w:color="auto"/>
        <w:bottom w:val="none" w:sz="0" w:space="0" w:color="auto"/>
        <w:right w:val="none" w:sz="0" w:space="0" w:color="auto"/>
      </w:divBdr>
    </w:div>
    <w:div w:id="423232086">
      <w:bodyDiv w:val="1"/>
      <w:marLeft w:val="0"/>
      <w:marRight w:val="0"/>
      <w:marTop w:val="0"/>
      <w:marBottom w:val="0"/>
      <w:divBdr>
        <w:top w:val="none" w:sz="0" w:space="0" w:color="auto"/>
        <w:left w:val="none" w:sz="0" w:space="0" w:color="auto"/>
        <w:bottom w:val="none" w:sz="0" w:space="0" w:color="auto"/>
        <w:right w:val="none" w:sz="0" w:space="0" w:color="auto"/>
      </w:divBdr>
    </w:div>
    <w:div w:id="485636156">
      <w:bodyDiv w:val="1"/>
      <w:marLeft w:val="0"/>
      <w:marRight w:val="0"/>
      <w:marTop w:val="0"/>
      <w:marBottom w:val="0"/>
      <w:divBdr>
        <w:top w:val="none" w:sz="0" w:space="0" w:color="auto"/>
        <w:left w:val="none" w:sz="0" w:space="0" w:color="auto"/>
        <w:bottom w:val="none" w:sz="0" w:space="0" w:color="auto"/>
        <w:right w:val="none" w:sz="0" w:space="0" w:color="auto"/>
      </w:divBdr>
    </w:div>
    <w:div w:id="605382264">
      <w:bodyDiv w:val="1"/>
      <w:marLeft w:val="0"/>
      <w:marRight w:val="0"/>
      <w:marTop w:val="0"/>
      <w:marBottom w:val="0"/>
      <w:divBdr>
        <w:top w:val="none" w:sz="0" w:space="0" w:color="auto"/>
        <w:left w:val="none" w:sz="0" w:space="0" w:color="auto"/>
        <w:bottom w:val="none" w:sz="0" w:space="0" w:color="auto"/>
        <w:right w:val="none" w:sz="0" w:space="0" w:color="auto"/>
      </w:divBdr>
    </w:div>
    <w:div w:id="655233080">
      <w:bodyDiv w:val="1"/>
      <w:marLeft w:val="0"/>
      <w:marRight w:val="0"/>
      <w:marTop w:val="0"/>
      <w:marBottom w:val="0"/>
      <w:divBdr>
        <w:top w:val="none" w:sz="0" w:space="0" w:color="auto"/>
        <w:left w:val="none" w:sz="0" w:space="0" w:color="auto"/>
        <w:bottom w:val="none" w:sz="0" w:space="0" w:color="auto"/>
        <w:right w:val="none" w:sz="0" w:space="0" w:color="auto"/>
      </w:divBdr>
    </w:div>
    <w:div w:id="723066103">
      <w:bodyDiv w:val="1"/>
      <w:marLeft w:val="0"/>
      <w:marRight w:val="0"/>
      <w:marTop w:val="0"/>
      <w:marBottom w:val="0"/>
      <w:divBdr>
        <w:top w:val="none" w:sz="0" w:space="0" w:color="auto"/>
        <w:left w:val="none" w:sz="0" w:space="0" w:color="auto"/>
        <w:bottom w:val="none" w:sz="0" w:space="0" w:color="auto"/>
        <w:right w:val="none" w:sz="0" w:space="0" w:color="auto"/>
      </w:divBdr>
    </w:div>
    <w:div w:id="863134063">
      <w:bodyDiv w:val="1"/>
      <w:marLeft w:val="0"/>
      <w:marRight w:val="0"/>
      <w:marTop w:val="0"/>
      <w:marBottom w:val="0"/>
      <w:divBdr>
        <w:top w:val="none" w:sz="0" w:space="0" w:color="auto"/>
        <w:left w:val="none" w:sz="0" w:space="0" w:color="auto"/>
        <w:bottom w:val="none" w:sz="0" w:space="0" w:color="auto"/>
        <w:right w:val="none" w:sz="0" w:space="0" w:color="auto"/>
      </w:divBdr>
    </w:div>
    <w:div w:id="997457937">
      <w:bodyDiv w:val="1"/>
      <w:marLeft w:val="0"/>
      <w:marRight w:val="0"/>
      <w:marTop w:val="0"/>
      <w:marBottom w:val="0"/>
      <w:divBdr>
        <w:top w:val="none" w:sz="0" w:space="0" w:color="auto"/>
        <w:left w:val="none" w:sz="0" w:space="0" w:color="auto"/>
        <w:bottom w:val="none" w:sz="0" w:space="0" w:color="auto"/>
        <w:right w:val="none" w:sz="0" w:space="0" w:color="auto"/>
      </w:divBdr>
      <w:divsChild>
        <w:div w:id="1073896035">
          <w:marLeft w:val="279"/>
          <w:marRight w:val="0"/>
          <w:marTop w:val="0"/>
          <w:marBottom w:val="0"/>
          <w:divBdr>
            <w:top w:val="none" w:sz="0" w:space="0" w:color="auto"/>
            <w:left w:val="none" w:sz="0" w:space="0" w:color="auto"/>
            <w:bottom w:val="none" w:sz="0" w:space="0" w:color="auto"/>
            <w:right w:val="none" w:sz="0" w:space="0" w:color="auto"/>
          </w:divBdr>
        </w:div>
      </w:divsChild>
    </w:div>
    <w:div w:id="999119474">
      <w:bodyDiv w:val="1"/>
      <w:marLeft w:val="0"/>
      <w:marRight w:val="0"/>
      <w:marTop w:val="0"/>
      <w:marBottom w:val="0"/>
      <w:divBdr>
        <w:top w:val="none" w:sz="0" w:space="0" w:color="auto"/>
        <w:left w:val="none" w:sz="0" w:space="0" w:color="auto"/>
        <w:bottom w:val="none" w:sz="0" w:space="0" w:color="auto"/>
        <w:right w:val="none" w:sz="0" w:space="0" w:color="auto"/>
      </w:divBdr>
    </w:div>
    <w:div w:id="1110592203">
      <w:bodyDiv w:val="1"/>
      <w:marLeft w:val="0"/>
      <w:marRight w:val="0"/>
      <w:marTop w:val="0"/>
      <w:marBottom w:val="0"/>
      <w:divBdr>
        <w:top w:val="none" w:sz="0" w:space="0" w:color="auto"/>
        <w:left w:val="none" w:sz="0" w:space="0" w:color="auto"/>
        <w:bottom w:val="none" w:sz="0" w:space="0" w:color="auto"/>
        <w:right w:val="none" w:sz="0" w:space="0" w:color="auto"/>
      </w:divBdr>
    </w:div>
    <w:div w:id="1138765440">
      <w:bodyDiv w:val="1"/>
      <w:marLeft w:val="0"/>
      <w:marRight w:val="0"/>
      <w:marTop w:val="0"/>
      <w:marBottom w:val="0"/>
      <w:divBdr>
        <w:top w:val="none" w:sz="0" w:space="0" w:color="auto"/>
        <w:left w:val="none" w:sz="0" w:space="0" w:color="auto"/>
        <w:bottom w:val="none" w:sz="0" w:space="0" w:color="auto"/>
        <w:right w:val="none" w:sz="0" w:space="0" w:color="auto"/>
      </w:divBdr>
    </w:div>
    <w:div w:id="1265991264">
      <w:bodyDiv w:val="1"/>
      <w:marLeft w:val="0"/>
      <w:marRight w:val="0"/>
      <w:marTop w:val="0"/>
      <w:marBottom w:val="0"/>
      <w:divBdr>
        <w:top w:val="none" w:sz="0" w:space="0" w:color="auto"/>
        <w:left w:val="none" w:sz="0" w:space="0" w:color="auto"/>
        <w:bottom w:val="none" w:sz="0" w:space="0" w:color="auto"/>
        <w:right w:val="none" w:sz="0" w:space="0" w:color="auto"/>
      </w:divBdr>
    </w:div>
    <w:div w:id="1282111069">
      <w:bodyDiv w:val="1"/>
      <w:marLeft w:val="0"/>
      <w:marRight w:val="0"/>
      <w:marTop w:val="0"/>
      <w:marBottom w:val="0"/>
      <w:divBdr>
        <w:top w:val="none" w:sz="0" w:space="0" w:color="auto"/>
        <w:left w:val="none" w:sz="0" w:space="0" w:color="auto"/>
        <w:bottom w:val="none" w:sz="0" w:space="0" w:color="auto"/>
        <w:right w:val="none" w:sz="0" w:space="0" w:color="auto"/>
      </w:divBdr>
    </w:div>
    <w:div w:id="1291324917">
      <w:bodyDiv w:val="1"/>
      <w:marLeft w:val="0"/>
      <w:marRight w:val="0"/>
      <w:marTop w:val="0"/>
      <w:marBottom w:val="0"/>
      <w:divBdr>
        <w:top w:val="none" w:sz="0" w:space="0" w:color="auto"/>
        <w:left w:val="none" w:sz="0" w:space="0" w:color="auto"/>
        <w:bottom w:val="none" w:sz="0" w:space="0" w:color="auto"/>
        <w:right w:val="none" w:sz="0" w:space="0" w:color="auto"/>
      </w:divBdr>
    </w:div>
    <w:div w:id="1317808299">
      <w:bodyDiv w:val="1"/>
      <w:marLeft w:val="0"/>
      <w:marRight w:val="0"/>
      <w:marTop w:val="0"/>
      <w:marBottom w:val="0"/>
      <w:divBdr>
        <w:top w:val="none" w:sz="0" w:space="0" w:color="auto"/>
        <w:left w:val="none" w:sz="0" w:space="0" w:color="auto"/>
        <w:bottom w:val="none" w:sz="0" w:space="0" w:color="auto"/>
        <w:right w:val="none" w:sz="0" w:space="0" w:color="auto"/>
      </w:divBdr>
    </w:div>
    <w:div w:id="1324241672">
      <w:bodyDiv w:val="1"/>
      <w:marLeft w:val="0"/>
      <w:marRight w:val="0"/>
      <w:marTop w:val="0"/>
      <w:marBottom w:val="0"/>
      <w:divBdr>
        <w:top w:val="none" w:sz="0" w:space="0" w:color="auto"/>
        <w:left w:val="none" w:sz="0" w:space="0" w:color="auto"/>
        <w:bottom w:val="none" w:sz="0" w:space="0" w:color="auto"/>
        <w:right w:val="none" w:sz="0" w:space="0" w:color="auto"/>
      </w:divBdr>
    </w:div>
    <w:div w:id="1342968058">
      <w:bodyDiv w:val="1"/>
      <w:marLeft w:val="0"/>
      <w:marRight w:val="0"/>
      <w:marTop w:val="0"/>
      <w:marBottom w:val="0"/>
      <w:divBdr>
        <w:top w:val="none" w:sz="0" w:space="0" w:color="auto"/>
        <w:left w:val="none" w:sz="0" w:space="0" w:color="auto"/>
        <w:bottom w:val="none" w:sz="0" w:space="0" w:color="auto"/>
        <w:right w:val="none" w:sz="0" w:space="0" w:color="auto"/>
      </w:divBdr>
    </w:div>
    <w:div w:id="1467501713">
      <w:bodyDiv w:val="1"/>
      <w:marLeft w:val="0"/>
      <w:marRight w:val="0"/>
      <w:marTop w:val="0"/>
      <w:marBottom w:val="0"/>
      <w:divBdr>
        <w:top w:val="none" w:sz="0" w:space="0" w:color="auto"/>
        <w:left w:val="none" w:sz="0" w:space="0" w:color="auto"/>
        <w:bottom w:val="none" w:sz="0" w:space="0" w:color="auto"/>
        <w:right w:val="none" w:sz="0" w:space="0" w:color="auto"/>
      </w:divBdr>
    </w:div>
    <w:div w:id="1502886817">
      <w:bodyDiv w:val="1"/>
      <w:marLeft w:val="0"/>
      <w:marRight w:val="0"/>
      <w:marTop w:val="0"/>
      <w:marBottom w:val="0"/>
      <w:divBdr>
        <w:top w:val="none" w:sz="0" w:space="0" w:color="auto"/>
        <w:left w:val="none" w:sz="0" w:space="0" w:color="auto"/>
        <w:bottom w:val="none" w:sz="0" w:space="0" w:color="auto"/>
        <w:right w:val="none" w:sz="0" w:space="0" w:color="auto"/>
      </w:divBdr>
    </w:div>
    <w:div w:id="1691637709">
      <w:bodyDiv w:val="1"/>
      <w:marLeft w:val="0"/>
      <w:marRight w:val="0"/>
      <w:marTop w:val="0"/>
      <w:marBottom w:val="0"/>
      <w:divBdr>
        <w:top w:val="none" w:sz="0" w:space="0" w:color="auto"/>
        <w:left w:val="none" w:sz="0" w:space="0" w:color="auto"/>
        <w:bottom w:val="none" w:sz="0" w:space="0" w:color="auto"/>
        <w:right w:val="none" w:sz="0" w:space="0" w:color="auto"/>
      </w:divBdr>
    </w:div>
    <w:div w:id="1697191249">
      <w:bodyDiv w:val="1"/>
      <w:marLeft w:val="0"/>
      <w:marRight w:val="0"/>
      <w:marTop w:val="0"/>
      <w:marBottom w:val="0"/>
      <w:divBdr>
        <w:top w:val="none" w:sz="0" w:space="0" w:color="auto"/>
        <w:left w:val="none" w:sz="0" w:space="0" w:color="auto"/>
        <w:bottom w:val="none" w:sz="0" w:space="0" w:color="auto"/>
        <w:right w:val="none" w:sz="0" w:space="0" w:color="auto"/>
      </w:divBdr>
    </w:div>
    <w:div w:id="1843621695">
      <w:bodyDiv w:val="1"/>
      <w:marLeft w:val="0"/>
      <w:marRight w:val="0"/>
      <w:marTop w:val="0"/>
      <w:marBottom w:val="0"/>
      <w:divBdr>
        <w:top w:val="none" w:sz="0" w:space="0" w:color="auto"/>
        <w:left w:val="none" w:sz="0" w:space="0" w:color="auto"/>
        <w:bottom w:val="none" w:sz="0" w:space="0" w:color="auto"/>
        <w:right w:val="none" w:sz="0" w:space="0" w:color="auto"/>
      </w:divBdr>
    </w:div>
    <w:div w:id="1907957379">
      <w:bodyDiv w:val="1"/>
      <w:marLeft w:val="0"/>
      <w:marRight w:val="0"/>
      <w:marTop w:val="0"/>
      <w:marBottom w:val="0"/>
      <w:divBdr>
        <w:top w:val="none" w:sz="0" w:space="0" w:color="auto"/>
        <w:left w:val="none" w:sz="0" w:space="0" w:color="auto"/>
        <w:bottom w:val="none" w:sz="0" w:space="0" w:color="auto"/>
        <w:right w:val="none" w:sz="0" w:space="0" w:color="auto"/>
      </w:divBdr>
    </w:div>
    <w:div w:id="1922519259">
      <w:bodyDiv w:val="1"/>
      <w:marLeft w:val="0"/>
      <w:marRight w:val="0"/>
      <w:marTop w:val="0"/>
      <w:marBottom w:val="0"/>
      <w:divBdr>
        <w:top w:val="none" w:sz="0" w:space="0" w:color="auto"/>
        <w:left w:val="none" w:sz="0" w:space="0" w:color="auto"/>
        <w:bottom w:val="none" w:sz="0" w:space="0" w:color="auto"/>
        <w:right w:val="none" w:sz="0" w:space="0" w:color="auto"/>
      </w:divBdr>
    </w:div>
    <w:div w:id="1923373733">
      <w:bodyDiv w:val="1"/>
      <w:marLeft w:val="0"/>
      <w:marRight w:val="0"/>
      <w:marTop w:val="0"/>
      <w:marBottom w:val="0"/>
      <w:divBdr>
        <w:top w:val="none" w:sz="0" w:space="0" w:color="auto"/>
        <w:left w:val="none" w:sz="0" w:space="0" w:color="auto"/>
        <w:bottom w:val="none" w:sz="0" w:space="0" w:color="auto"/>
        <w:right w:val="none" w:sz="0" w:space="0" w:color="auto"/>
      </w:divBdr>
    </w:div>
    <w:div w:id="2023775751">
      <w:bodyDiv w:val="1"/>
      <w:marLeft w:val="0"/>
      <w:marRight w:val="0"/>
      <w:marTop w:val="0"/>
      <w:marBottom w:val="0"/>
      <w:divBdr>
        <w:top w:val="none" w:sz="0" w:space="0" w:color="auto"/>
        <w:left w:val="none" w:sz="0" w:space="0" w:color="auto"/>
        <w:bottom w:val="none" w:sz="0" w:space="0" w:color="auto"/>
        <w:right w:val="none" w:sz="0" w:space="0" w:color="auto"/>
      </w:divBdr>
    </w:div>
    <w:div w:id="2049136743">
      <w:bodyDiv w:val="1"/>
      <w:marLeft w:val="0"/>
      <w:marRight w:val="0"/>
      <w:marTop w:val="0"/>
      <w:marBottom w:val="0"/>
      <w:divBdr>
        <w:top w:val="none" w:sz="0" w:space="0" w:color="auto"/>
        <w:left w:val="none" w:sz="0" w:space="0" w:color="auto"/>
        <w:bottom w:val="none" w:sz="0" w:space="0" w:color="auto"/>
        <w:right w:val="none" w:sz="0" w:space="0" w:color="auto"/>
      </w:divBdr>
    </w:div>
    <w:div w:id="21046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C6C30-E270-4DC0-961E-88E1D839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953</Words>
  <Characters>5090</Characters>
  <Application>Microsoft Office Word</Application>
  <DocSecurity>0</DocSecurity>
  <Lines>363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V</dc:creator>
  <cp:keywords/>
  <dc:description/>
  <cp:lastModifiedBy>Sachin  Sankoji</cp:lastModifiedBy>
  <cp:revision>88</cp:revision>
  <cp:lastPrinted>2025-10-17T10:33:00Z</cp:lastPrinted>
  <dcterms:created xsi:type="dcterms:W3CDTF">2025-05-20T11:41:00Z</dcterms:created>
  <dcterms:modified xsi:type="dcterms:W3CDTF">2025-10-31T08:59:00Z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4d794cc6621b3ab2be7ba601826f107388b7591555793be0a87c3a95669b165c</vt:lpwstr>
  </property>
</Properties>
</file>